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06A44" w14:textId="0C1E36C1" w:rsidR="008A3C5B" w:rsidRDefault="00667C6C" w:rsidP="00085C62">
      <w:pPr>
        <w:pStyle w:val="Corpsdetexte"/>
        <w:spacing w:before="215"/>
        <w:ind w:left="567" w:right="594"/>
        <w:jc w:val="both"/>
        <w:rPr>
          <w:rFonts w:ascii="Arial" w:hAnsi="Arial" w:cs="Arial"/>
        </w:rPr>
      </w:pPr>
      <w:r>
        <w:rPr>
          <w:noProof/>
        </w:rPr>
        <mc:AlternateContent>
          <mc:Choice Requires="wps">
            <w:drawing>
              <wp:anchor distT="0" distB="0" distL="114300" distR="114300" simplePos="0" relativeHeight="251660800" behindDoc="0" locked="0" layoutInCell="1" allowOverlap="1" wp14:anchorId="072D18EB" wp14:editId="6937730A">
                <wp:simplePos x="0" y="0"/>
                <wp:positionH relativeFrom="column">
                  <wp:posOffset>1247140</wp:posOffset>
                </wp:positionH>
                <wp:positionV relativeFrom="paragraph">
                  <wp:posOffset>-545020</wp:posOffset>
                </wp:positionV>
                <wp:extent cx="4358245" cy="474345"/>
                <wp:effectExtent l="0" t="0" r="0" b="1270"/>
                <wp:wrapNone/>
                <wp:docPr id="1988357351" name="Zone de texte 1"/>
                <wp:cNvGraphicFramePr/>
                <a:graphic xmlns:a="http://schemas.openxmlformats.org/drawingml/2006/main">
                  <a:graphicData uri="http://schemas.microsoft.com/office/word/2010/wordprocessingShape">
                    <wps:wsp>
                      <wps:cNvSpPr txBox="1"/>
                      <wps:spPr>
                        <a:xfrm>
                          <a:off x="0" y="0"/>
                          <a:ext cx="4358245" cy="474345"/>
                        </a:xfrm>
                        <a:prstGeom prst="rect">
                          <a:avLst/>
                        </a:prstGeom>
                        <a:noFill/>
                        <a:ln>
                          <a:noFill/>
                        </a:ln>
                      </wps:spPr>
                      <wps:txbx>
                        <w:txbxContent>
                          <w:p w14:paraId="673024BE" w14:textId="5E00BE48" w:rsidR="00667C6C" w:rsidRPr="00667C6C" w:rsidRDefault="00667C6C" w:rsidP="00667C6C">
                            <w:pPr>
                              <w:pStyle w:val="Corpsdetexte"/>
                              <w:spacing w:before="215"/>
                              <w:ind w:left="567" w:right="594"/>
                              <w:jc w:val="center"/>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7C6C">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si on faisait un point sur la flottabil</w:t>
                            </w:r>
                            <w:r>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it</w:t>
                            </w:r>
                            <w:r>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w:t>
                            </w:r>
                            <w:r w:rsidRPr="00667C6C">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667C6C">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72D18EB" id="_x0000_t202" coordsize="21600,21600" o:spt="202" path="m,l,21600r21600,l21600,xe">
                <v:stroke joinstyle="miter"/>
                <v:path gradientshapeok="t" o:connecttype="rect"/>
              </v:shapetype>
              <v:shape id="Zone de texte 1" o:spid="_x0000_s1026" type="#_x0000_t202" style="position:absolute;left:0;text-align:left;margin-left:98.2pt;margin-top:-42.9pt;width:343.15pt;height:37.3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" filled="f" stroked="f">
                <v:textbox style="mso-fit-shape-to-text:t">
                  <w:txbxContent>
                    <w:p w14:paraId="673024BE" w14:textId="5E00BE48" w:rsidR="00667C6C" w:rsidRPr="00667C6C" w:rsidRDefault="00667C6C" w:rsidP="00667C6C">
                      <w:pPr>
                        <w:pStyle w:val="Corpsdetexte"/>
                        <w:spacing w:before="215"/>
                        <w:ind w:left="567" w:right="594"/>
                        <w:jc w:val="center"/>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7C6C">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si on faisait un point sur la flottabil</w:t>
                      </w:r>
                      <w:r>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it</w:t>
                      </w:r>
                      <w:r>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w:t>
                      </w:r>
                      <w:r w:rsidRPr="00667C6C">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667C6C">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v:shape>
            </w:pict>
          </mc:Fallback>
        </mc:AlternateContent>
      </w:r>
    </w:p>
    <w:p w14:paraId="7B4E55C0" w14:textId="77777777" w:rsidR="008A3C5B" w:rsidRDefault="008A3C5B" w:rsidP="00085C62">
      <w:pPr>
        <w:pStyle w:val="Corpsdetexte"/>
        <w:spacing w:before="215"/>
        <w:ind w:left="567" w:right="594"/>
        <w:jc w:val="both"/>
        <w:rPr>
          <w:rFonts w:ascii="Arial" w:hAnsi="Arial" w:cs="Arial"/>
        </w:rPr>
      </w:pPr>
    </w:p>
    <w:p w14:paraId="778891B5" w14:textId="23B4BD3C" w:rsidR="000012A6" w:rsidRPr="008A3C5B" w:rsidRDefault="000012A6" w:rsidP="00085C62">
      <w:pPr>
        <w:pStyle w:val="Corpsdetexte"/>
        <w:spacing w:before="215"/>
        <w:ind w:left="567" w:right="594"/>
        <w:jc w:val="both"/>
        <w:rPr>
          <w:rFonts w:ascii="Arial" w:hAnsi="Arial" w:cs="Arial"/>
          <w:sz w:val="28"/>
          <w:szCs w:val="28"/>
        </w:rPr>
      </w:pPr>
      <w:r w:rsidRPr="008A3C5B">
        <w:rPr>
          <w:rFonts w:ascii="Arial" w:hAnsi="Arial" w:cs="Arial"/>
          <w:sz w:val="28"/>
          <w:szCs w:val="28"/>
        </w:rPr>
        <w:t>La flottabilité est un élément fondamental de notre activité.</w:t>
      </w:r>
    </w:p>
    <w:p w14:paraId="022F57FE" w14:textId="3FDE5D0C" w:rsidR="000012A6" w:rsidRPr="008A3C5B" w:rsidRDefault="000012A6" w:rsidP="00085C62">
      <w:pPr>
        <w:pStyle w:val="Corpsdetexte"/>
        <w:spacing w:before="215"/>
        <w:ind w:left="567" w:right="594"/>
        <w:jc w:val="both"/>
        <w:rPr>
          <w:rFonts w:ascii="Arial" w:hAnsi="Arial" w:cs="Arial"/>
          <w:sz w:val="28"/>
          <w:szCs w:val="28"/>
        </w:rPr>
      </w:pPr>
      <w:r w:rsidRPr="008A3C5B">
        <w:rPr>
          <w:rFonts w:ascii="Arial" w:hAnsi="Arial" w:cs="Arial"/>
          <w:sz w:val="28"/>
          <w:szCs w:val="28"/>
        </w:rPr>
        <w:t>Afin de protéger</w:t>
      </w:r>
      <w:r w:rsidR="002601A9" w:rsidRPr="008A3C5B">
        <w:rPr>
          <w:rFonts w:ascii="Arial" w:hAnsi="Arial" w:cs="Arial"/>
          <w:sz w:val="28"/>
          <w:szCs w:val="28"/>
        </w:rPr>
        <w:t xml:space="preserve"> le milieu d’une part, mais également pour </w:t>
      </w:r>
      <w:r w:rsidR="0067280F" w:rsidRPr="008A3C5B">
        <w:rPr>
          <w:rFonts w:ascii="Arial" w:hAnsi="Arial" w:cs="Arial"/>
          <w:sz w:val="28"/>
          <w:szCs w:val="28"/>
        </w:rPr>
        <w:t>la sécurité de notre plongeur, afin de limiter le risque de survenu de l’essoufflement, et limiter sa consommation.</w:t>
      </w:r>
    </w:p>
    <w:p w14:paraId="49DC743F" w14:textId="77777777" w:rsidR="00085C62" w:rsidRPr="008A3C5B" w:rsidRDefault="0067280F" w:rsidP="00085C62">
      <w:pPr>
        <w:pStyle w:val="Corpsdetexte"/>
        <w:spacing w:before="215"/>
        <w:ind w:left="567" w:right="594"/>
        <w:jc w:val="both"/>
        <w:rPr>
          <w:rFonts w:ascii="Arial" w:hAnsi="Arial" w:cs="Arial"/>
          <w:sz w:val="28"/>
          <w:szCs w:val="28"/>
        </w:rPr>
      </w:pPr>
      <w:r w:rsidRPr="008A3C5B">
        <w:rPr>
          <w:rFonts w:ascii="Arial" w:hAnsi="Arial" w:cs="Arial"/>
          <w:sz w:val="28"/>
          <w:szCs w:val="28"/>
        </w:rPr>
        <w:t>Plusieurs composantes rentrent dans cet élément :</w:t>
      </w:r>
    </w:p>
    <w:p w14:paraId="03DCAA88" w14:textId="77777777" w:rsidR="00085C62" w:rsidRPr="008A3C5B" w:rsidRDefault="0067280F" w:rsidP="00085C62">
      <w:pPr>
        <w:pStyle w:val="Corpsdetexte"/>
        <w:numPr>
          <w:ilvl w:val="0"/>
          <w:numId w:val="3"/>
        </w:numPr>
        <w:spacing w:before="215"/>
        <w:ind w:right="594"/>
        <w:jc w:val="both"/>
        <w:rPr>
          <w:rFonts w:ascii="Arial" w:hAnsi="Arial" w:cs="Arial"/>
          <w:sz w:val="28"/>
          <w:szCs w:val="28"/>
        </w:rPr>
      </w:pPr>
      <w:r w:rsidRPr="008A3C5B">
        <w:rPr>
          <w:rFonts w:ascii="Arial" w:hAnsi="Arial" w:cs="Arial"/>
          <w:sz w:val="28"/>
          <w:szCs w:val="28"/>
        </w:rPr>
        <w:t>Le volume du bloc utilisé</w:t>
      </w:r>
    </w:p>
    <w:p w14:paraId="58D9D630" w14:textId="213E850C" w:rsidR="00085C62" w:rsidRPr="008A3C5B" w:rsidRDefault="0067280F" w:rsidP="00085C62">
      <w:pPr>
        <w:pStyle w:val="Corpsdetexte"/>
        <w:numPr>
          <w:ilvl w:val="0"/>
          <w:numId w:val="3"/>
        </w:numPr>
        <w:spacing w:before="215"/>
        <w:ind w:right="594"/>
        <w:jc w:val="both"/>
        <w:rPr>
          <w:rFonts w:ascii="Arial" w:hAnsi="Arial" w:cs="Arial"/>
          <w:sz w:val="28"/>
          <w:szCs w:val="28"/>
        </w:rPr>
      </w:pPr>
      <w:r w:rsidRPr="008A3C5B">
        <w:rPr>
          <w:rFonts w:ascii="Arial" w:hAnsi="Arial" w:cs="Arial"/>
          <w:sz w:val="28"/>
          <w:szCs w:val="28"/>
        </w:rPr>
        <w:t>L</w:t>
      </w:r>
      <w:r w:rsidR="00C66177">
        <w:rPr>
          <w:rFonts w:ascii="Arial" w:hAnsi="Arial" w:cs="Arial"/>
          <w:sz w:val="28"/>
          <w:szCs w:val="28"/>
        </w:rPr>
        <w:t xml:space="preserve">e matériau </w:t>
      </w:r>
      <w:r w:rsidRPr="008A3C5B">
        <w:rPr>
          <w:rFonts w:ascii="Arial" w:hAnsi="Arial" w:cs="Arial"/>
          <w:sz w:val="28"/>
          <w:szCs w:val="28"/>
        </w:rPr>
        <w:t xml:space="preserve">du bloc </w:t>
      </w:r>
    </w:p>
    <w:p w14:paraId="3360B891" w14:textId="404B999F" w:rsidR="00085C62" w:rsidRDefault="00554612" w:rsidP="00085C62">
      <w:pPr>
        <w:pStyle w:val="Corpsdetexte"/>
        <w:numPr>
          <w:ilvl w:val="0"/>
          <w:numId w:val="3"/>
        </w:numPr>
        <w:spacing w:before="215"/>
        <w:ind w:right="594"/>
        <w:jc w:val="both"/>
        <w:rPr>
          <w:rFonts w:ascii="Arial" w:hAnsi="Arial" w:cs="Arial"/>
          <w:sz w:val="28"/>
          <w:szCs w:val="28"/>
        </w:rPr>
      </w:pPr>
      <w:r w:rsidRPr="008A3C5B">
        <w:rPr>
          <w:rFonts w:ascii="Arial" w:hAnsi="Arial" w:cs="Arial"/>
          <w:sz w:val="28"/>
          <w:szCs w:val="28"/>
        </w:rPr>
        <w:t>Le milieu dans lequel nous plongeons (lac/mer)</w:t>
      </w:r>
    </w:p>
    <w:p w14:paraId="672BA2A4" w14:textId="0C55DA50" w:rsidR="000D4B36" w:rsidRPr="008A3C5B" w:rsidRDefault="000D4B36" w:rsidP="00085C62">
      <w:pPr>
        <w:pStyle w:val="Corpsdetexte"/>
        <w:numPr>
          <w:ilvl w:val="0"/>
          <w:numId w:val="3"/>
        </w:numPr>
        <w:spacing w:before="215"/>
        <w:ind w:right="594"/>
        <w:jc w:val="both"/>
        <w:rPr>
          <w:rFonts w:ascii="Arial" w:hAnsi="Arial" w:cs="Arial"/>
          <w:sz w:val="28"/>
          <w:szCs w:val="28"/>
        </w:rPr>
      </w:pPr>
      <w:r>
        <w:rPr>
          <w:rFonts w:ascii="Arial" w:hAnsi="Arial" w:cs="Arial"/>
          <w:sz w:val="28"/>
          <w:szCs w:val="28"/>
        </w:rPr>
        <w:t>Le plongeur</w:t>
      </w:r>
    </w:p>
    <w:p w14:paraId="461AAC20" w14:textId="77777777" w:rsidR="00085C62" w:rsidRDefault="00085C62" w:rsidP="00085C62">
      <w:pPr>
        <w:pStyle w:val="Corpsdetexte"/>
        <w:spacing w:before="215"/>
        <w:ind w:left="567" w:right="594"/>
        <w:jc w:val="both"/>
        <w:rPr>
          <w:rFonts w:ascii="Arial" w:hAnsi="Arial" w:cs="Arial"/>
        </w:rPr>
      </w:pPr>
    </w:p>
    <w:p w14:paraId="0D9A7F1F" w14:textId="76BD319C" w:rsidR="000012A6" w:rsidRDefault="000012A6" w:rsidP="00085C62">
      <w:pPr>
        <w:ind w:left="567" w:right="594"/>
        <w:jc w:val="both"/>
        <w:rPr>
          <w:rFonts w:ascii="Arial" w:hAnsi="Arial" w:cs="Arial"/>
          <w:sz w:val="36"/>
          <w:szCs w:val="36"/>
        </w:rPr>
      </w:pPr>
      <w:r>
        <w:rPr>
          <w:rFonts w:ascii="Arial" w:hAnsi="Arial" w:cs="Arial"/>
        </w:rPr>
        <w:br w:type="page"/>
      </w:r>
    </w:p>
    <w:p w14:paraId="439E6D63" w14:textId="77777777" w:rsidR="00085C62" w:rsidRPr="00085C62" w:rsidRDefault="00085C62" w:rsidP="00085C62">
      <w:pPr>
        <w:pStyle w:val="Corpsdetexte"/>
        <w:numPr>
          <w:ilvl w:val="0"/>
          <w:numId w:val="4"/>
        </w:numPr>
        <w:spacing w:before="215"/>
        <w:ind w:right="594"/>
        <w:rPr>
          <w:rFonts w:ascii="Times New Roman"/>
          <w:b/>
          <w:bCs/>
        </w:rPr>
      </w:pPr>
      <w:r w:rsidRPr="00085C62">
        <w:rPr>
          <w:rFonts w:ascii="Arial" w:hAnsi="Arial" w:cs="Arial"/>
          <w:b/>
          <w:bCs/>
        </w:rPr>
        <w:lastRenderedPageBreak/>
        <w:t>Volume du bloc utilisé</w:t>
      </w:r>
    </w:p>
    <w:p w14:paraId="4D7BBAD6" w14:textId="1F2CEDA4" w:rsidR="00085C62" w:rsidRPr="008A3C5B" w:rsidRDefault="00085C62" w:rsidP="0010083B">
      <w:pPr>
        <w:pStyle w:val="Corpsdetexte"/>
        <w:spacing w:before="215"/>
        <w:ind w:left="567" w:right="594"/>
        <w:jc w:val="both"/>
        <w:rPr>
          <w:rFonts w:ascii="Arial" w:hAnsi="Arial" w:cs="Arial"/>
          <w:sz w:val="28"/>
          <w:szCs w:val="28"/>
        </w:rPr>
      </w:pPr>
      <w:r w:rsidRPr="008A3C5B">
        <w:rPr>
          <w:rFonts w:ascii="Arial" w:hAnsi="Arial" w:cs="Arial"/>
          <w:sz w:val="28"/>
          <w:szCs w:val="28"/>
        </w:rPr>
        <w:t xml:space="preserve">Il semble évident que le fait de changer de volume de </w:t>
      </w:r>
      <w:r w:rsidR="0010083B" w:rsidRPr="008A3C5B">
        <w:rPr>
          <w:rFonts w:ascii="Arial" w:hAnsi="Arial" w:cs="Arial"/>
          <w:sz w:val="28"/>
          <w:szCs w:val="28"/>
        </w:rPr>
        <w:t>bloc (pour un matériau de conception identique) modifiera intrinsèquement la flottabilité du plongeur.</w:t>
      </w:r>
    </w:p>
    <w:p w14:paraId="65B80956" w14:textId="507BACC0" w:rsidR="0010083B" w:rsidRPr="008A3C5B" w:rsidRDefault="0010083B" w:rsidP="0010083B">
      <w:pPr>
        <w:pStyle w:val="Corpsdetexte"/>
        <w:spacing w:before="215"/>
        <w:ind w:left="567" w:right="594"/>
        <w:jc w:val="both"/>
        <w:rPr>
          <w:rFonts w:ascii="Arial" w:hAnsi="Arial" w:cs="Arial"/>
          <w:sz w:val="28"/>
          <w:szCs w:val="28"/>
        </w:rPr>
      </w:pPr>
      <w:r w:rsidRPr="008A3C5B">
        <w:rPr>
          <w:rFonts w:ascii="Arial" w:hAnsi="Arial" w:cs="Arial"/>
          <w:sz w:val="28"/>
          <w:szCs w:val="28"/>
        </w:rPr>
        <w:t>Le constat pratique est le suivant :</w:t>
      </w:r>
    </w:p>
    <w:p w14:paraId="672A6659" w14:textId="7A9AE4FA" w:rsidR="003661D8" w:rsidRPr="008A3C5B" w:rsidRDefault="0010083B" w:rsidP="0010083B">
      <w:pPr>
        <w:pStyle w:val="Corpsdetexte"/>
        <w:spacing w:before="215"/>
        <w:ind w:left="567" w:right="594"/>
        <w:jc w:val="both"/>
        <w:rPr>
          <w:rFonts w:ascii="Times New Roman"/>
          <w:sz w:val="28"/>
          <w:szCs w:val="28"/>
        </w:rPr>
      </w:pPr>
      <w:r w:rsidRPr="008A3C5B">
        <w:rPr>
          <w:rFonts w:ascii="Arial" w:hAnsi="Arial" w:cs="Arial"/>
          <w:sz w:val="28"/>
          <w:szCs w:val="28"/>
        </w:rPr>
        <w:t>L</w:t>
      </w:r>
      <w:r w:rsidR="041A3916" w:rsidRPr="008A3C5B">
        <w:rPr>
          <w:rFonts w:ascii="Arial" w:hAnsi="Arial" w:cs="Arial"/>
          <w:sz w:val="28"/>
          <w:szCs w:val="28"/>
        </w:rPr>
        <w:t xml:space="preserve">orsque l’on demande à un </w:t>
      </w:r>
      <w:r w:rsidR="041A3916" w:rsidRPr="008A3C5B">
        <w:rPr>
          <w:rFonts w:ascii="Arial" w:hAnsi="Arial" w:cs="Arial"/>
          <w:spacing w:val="-2"/>
          <w:sz w:val="28"/>
          <w:szCs w:val="28"/>
        </w:rPr>
        <w:t>plongeur</w:t>
      </w:r>
      <w:r w:rsidR="041A3916" w:rsidRPr="008A3C5B">
        <w:rPr>
          <w:rFonts w:ascii="Arial" w:hAnsi="Arial" w:cs="Arial"/>
          <w:spacing w:val="-26"/>
          <w:sz w:val="28"/>
          <w:szCs w:val="28"/>
        </w:rPr>
        <w:t xml:space="preserve"> </w:t>
      </w:r>
      <w:r w:rsidR="041A3916" w:rsidRPr="008A3C5B">
        <w:rPr>
          <w:rFonts w:ascii="Arial" w:hAnsi="Arial" w:cs="Arial"/>
          <w:spacing w:val="-2"/>
          <w:sz w:val="28"/>
          <w:szCs w:val="28"/>
        </w:rPr>
        <w:t>d’ajuster</w:t>
      </w:r>
      <w:r w:rsidR="041A3916" w:rsidRPr="008A3C5B">
        <w:rPr>
          <w:rFonts w:ascii="Arial" w:hAnsi="Arial" w:cs="Arial"/>
          <w:spacing w:val="-23"/>
          <w:sz w:val="28"/>
          <w:szCs w:val="28"/>
        </w:rPr>
        <w:t xml:space="preserve"> </w:t>
      </w:r>
      <w:r w:rsidR="041A3916" w:rsidRPr="008A3C5B">
        <w:rPr>
          <w:rFonts w:ascii="Arial" w:hAnsi="Arial" w:cs="Arial"/>
          <w:spacing w:val="-2"/>
          <w:sz w:val="28"/>
          <w:szCs w:val="28"/>
        </w:rPr>
        <w:t>son</w:t>
      </w:r>
      <w:r w:rsidR="041A3916" w:rsidRPr="008A3C5B">
        <w:rPr>
          <w:rFonts w:ascii="Arial" w:hAnsi="Arial" w:cs="Arial"/>
          <w:spacing w:val="-24"/>
          <w:sz w:val="28"/>
          <w:szCs w:val="28"/>
        </w:rPr>
        <w:t xml:space="preserve"> </w:t>
      </w:r>
      <w:r w:rsidR="041A3916" w:rsidRPr="008A3C5B">
        <w:rPr>
          <w:rFonts w:ascii="Arial" w:hAnsi="Arial" w:cs="Arial"/>
          <w:spacing w:val="-2"/>
          <w:sz w:val="28"/>
          <w:szCs w:val="28"/>
        </w:rPr>
        <w:t>lestage</w:t>
      </w:r>
      <w:r w:rsidR="041A3916" w:rsidRPr="008A3C5B">
        <w:rPr>
          <w:rFonts w:ascii="Arial" w:hAnsi="Arial" w:cs="Arial"/>
          <w:spacing w:val="-24"/>
          <w:sz w:val="28"/>
          <w:szCs w:val="28"/>
        </w:rPr>
        <w:t xml:space="preserve"> </w:t>
      </w:r>
      <w:r w:rsidR="041A3916" w:rsidRPr="008A3C5B">
        <w:rPr>
          <w:rFonts w:ascii="Arial" w:hAnsi="Arial" w:cs="Arial"/>
          <w:spacing w:val="-2"/>
          <w:sz w:val="28"/>
          <w:szCs w:val="28"/>
        </w:rPr>
        <w:t>lors</w:t>
      </w:r>
      <w:r w:rsidR="041A3916" w:rsidRPr="008A3C5B">
        <w:rPr>
          <w:rFonts w:ascii="Arial" w:hAnsi="Arial" w:cs="Arial"/>
          <w:spacing w:val="-26"/>
          <w:sz w:val="28"/>
          <w:szCs w:val="28"/>
        </w:rPr>
        <w:t xml:space="preserve"> </w:t>
      </w:r>
      <w:r w:rsidR="041A3916" w:rsidRPr="008A3C5B">
        <w:rPr>
          <w:rFonts w:ascii="Arial" w:hAnsi="Arial" w:cs="Arial"/>
          <w:spacing w:val="-2"/>
          <w:sz w:val="28"/>
          <w:szCs w:val="28"/>
        </w:rPr>
        <w:t>d’un</w:t>
      </w:r>
      <w:r w:rsidR="041A3916" w:rsidRPr="008A3C5B">
        <w:rPr>
          <w:rFonts w:ascii="Arial" w:hAnsi="Arial" w:cs="Arial"/>
          <w:spacing w:val="-24"/>
          <w:sz w:val="28"/>
          <w:szCs w:val="28"/>
        </w:rPr>
        <w:t xml:space="preserve"> </w:t>
      </w:r>
      <w:r w:rsidR="041A3916" w:rsidRPr="008A3C5B">
        <w:rPr>
          <w:rFonts w:ascii="Arial" w:hAnsi="Arial" w:cs="Arial"/>
          <w:spacing w:val="-2"/>
          <w:sz w:val="28"/>
          <w:szCs w:val="28"/>
        </w:rPr>
        <w:t>changement</w:t>
      </w:r>
      <w:r w:rsidR="041A3916" w:rsidRPr="008A3C5B">
        <w:rPr>
          <w:rFonts w:ascii="Arial" w:hAnsi="Arial" w:cs="Arial"/>
          <w:spacing w:val="-22"/>
          <w:sz w:val="28"/>
          <w:szCs w:val="28"/>
        </w:rPr>
        <w:t xml:space="preserve"> </w:t>
      </w:r>
      <w:r w:rsidR="041A3916" w:rsidRPr="008A3C5B">
        <w:rPr>
          <w:rFonts w:ascii="Arial" w:hAnsi="Arial" w:cs="Arial"/>
          <w:spacing w:val="-2"/>
          <w:sz w:val="28"/>
          <w:szCs w:val="28"/>
        </w:rPr>
        <w:t>de</w:t>
      </w:r>
      <w:r w:rsidR="041A3916" w:rsidRPr="008A3C5B">
        <w:rPr>
          <w:rFonts w:ascii="Arial" w:hAnsi="Arial" w:cs="Arial"/>
          <w:spacing w:val="-23"/>
          <w:sz w:val="28"/>
          <w:szCs w:val="28"/>
        </w:rPr>
        <w:t xml:space="preserve"> </w:t>
      </w:r>
      <w:r w:rsidR="041A3916" w:rsidRPr="008A3C5B">
        <w:rPr>
          <w:rFonts w:ascii="Arial" w:hAnsi="Arial" w:cs="Arial"/>
          <w:spacing w:val="-2"/>
          <w:sz w:val="28"/>
          <w:szCs w:val="28"/>
        </w:rPr>
        <w:t>volume</w:t>
      </w:r>
      <w:r w:rsidR="041A3916" w:rsidRPr="008A3C5B">
        <w:rPr>
          <w:rFonts w:ascii="Arial" w:hAnsi="Arial" w:cs="Arial"/>
          <w:spacing w:val="-23"/>
          <w:sz w:val="28"/>
          <w:szCs w:val="28"/>
        </w:rPr>
        <w:t xml:space="preserve"> </w:t>
      </w:r>
      <w:r w:rsidR="041A3916" w:rsidRPr="008A3C5B">
        <w:rPr>
          <w:rFonts w:ascii="Arial" w:hAnsi="Arial" w:cs="Arial"/>
          <w:spacing w:val="-2"/>
          <w:sz w:val="28"/>
          <w:szCs w:val="28"/>
        </w:rPr>
        <w:t xml:space="preserve">de </w:t>
      </w:r>
      <w:r w:rsidR="041A3916" w:rsidRPr="008A3C5B">
        <w:rPr>
          <w:rFonts w:ascii="Arial" w:hAnsi="Arial" w:cs="Arial"/>
          <w:spacing w:val="-10"/>
          <w:sz w:val="28"/>
          <w:szCs w:val="28"/>
        </w:rPr>
        <w:t>bouteille,</w:t>
      </w:r>
      <w:r w:rsidR="041A3916" w:rsidRPr="008A3C5B">
        <w:rPr>
          <w:rFonts w:ascii="Arial" w:hAnsi="Arial" w:cs="Arial"/>
          <w:spacing w:val="-13"/>
          <w:sz w:val="28"/>
          <w:szCs w:val="28"/>
        </w:rPr>
        <w:t xml:space="preserve"> </w:t>
      </w:r>
      <w:r w:rsidR="041A3916" w:rsidRPr="008A3C5B">
        <w:rPr>
          <w:rFonts w:ascii="Arial" w:hAnsi="Arial" w:cs="Arial"/>
          <w:spacing w:val="-10"/>
          <w:sz w:val="28"/>
          <w:szCs w:val="28"/>
        </w:rPr>
        <w:t>la</w:t>
      </w:r>
      <w:r w:rsidR="041A3916" w:rsidRPr="008A3C5B">
        <w:rPr>
          <w:rFonts w:ascii="Arial" w:hAnsi="Arial" w:cs="Arial"/>
          <w:spacing w:val="-14"/>
          <w:sz w:val="28"/>
          <w:szCs w:val="28"/>
        </w:rPr>
        <w:t xml:space="preserve"> </w:t>
      </w:r>
      <w:r w:rsidR="041A3916" w:rsidRPr="008A3C5B">
        <w:rPr>
          <w:rFonts w:ascii="Arial" w:hAnsi="Arial" w:cs="Arial"/>
          <w:spacing w:val="-10"/>
          <w:sz w:val="28"/>
          <w:szCs w:val="28"/>
        </w:rPr>
        <w:t>réponse</w:t>
      </w:r>
      <w:r w:rsidR="041A3916" w:rsidRPr="008A3C5B">
        <w:rPr>
          <w:rFonts w:ascii="Arial" w:hAnsi="Arial" w:cs="Arial"/>
          <w:spacing w:val="-14"/>
          <w:sz w:val="28"/>
          <w:szCs w:val="28"/>
        </w:rPr>
        <w:t xml:space="preserve"> </w:t>
      </w:r>
      <w:r w:rsidR="041A3916" w:rsidRPr="008A3C5B">
        <w:rPr>
          <w:rFonts w:ascii="Arial" w:hAnsi="Arial" w:cs="Arial"/>
          <w:spacing w:val="-10"/>
          <w:sz w:val="28"/>
          <w:szCs w:val="28"/>
        </w:rPr>
        <w:t>est</w:t>
      </w:r>
      <w:r w:rsidR="041A3916" w:rsidRPr="008A3C5B">
        <w:rPr>
          <w:rFonts w:ascii="Arial" w:hAnsi="Arial" w:cs="Arial"/>
          <w:spacing w:val="-15"/>
          <w:sz w:val="28"/>
          <w:szCs w:val="28"/>
        </w:rPr>
        <w:t xml:space="preserve"> </w:t>
      </w:r>
      <w:r w:rsidRPr="008A3C5B">
        <w:rPr>
          <w:rFonts w:ascii="Arial" w:hAnsi="Arial" w:cs="Arial"/>
          <w:spacing w:val="-15"/>
          <w:sz w:val="28"/>
          <w:szCs w:val="28"/>
        </w:rPr>
        <w:t xml:space="preserve">(très) </w:t>
      </w:r>
      <w:r w:rsidR="041A3916" w:rsidRPr="008A3C5B">
        <w:rPr>
          <w:rFonts w:ascii="Arial" w:hAnsi="Arial" w:cs="Arial"/>
          <w:spacing w:val="-10"/>
          <w:sz w:val="28"/>
          <w:szCs w:val="28"/>
        </w:rPr>
        <w:t>souvent «</w:t>
      </w:r>
      <w:r w:rsidR="041A3916" w:rsidRPr="008A3C5B">
        <w:rPr>
          <w:rFonts w:ascii="Arial" w:hAnsi="Arial" w:cs="Arial"/>
          <w:spacing w:val="-15"/>
          <w:sz w:val="28"/>
          <w:szCs w:val="28"/>
        </w:rPr>
        <w:t xml:space="preserve"> </w:t>
      </w:r>
      <w:r w:rsidR="041A3916" w:rsidRPr="008A3C5B">
        <w:rPr>
          <w:rFonts w:ascii="Arial" w:hAnsi="Arial" w:cs="Arial"/>
          <w:spacing w:val="-10"/>
          <w:sz w:val="28"/>
          <w:szCs w:val="28"/>
        </w:rPr>
        <w:t>J’avais</w:t>
      </w:r>
      <w:r w:rsidR="041A3916" w:rsidRPr="008A3C5B">
        <w:rPr>
          <w:rFonts w:ascii="Arial" w:hAnsi="Arial" w:cs="Arial"/>
          <w:spacing w:val="-14"/>
          <w:sz w:val="28"/>
          <w:szCs w:val="28"/>
        </w:rPr>
        <w:t xml:space="preserve"> </w:t>
      </w:r>
      <w:r w:rsidR="041A3916" w:rsidRPr="008A3C5B">
        <w:rPr>
          <w:rFonts w:ascii="Arial" w:hAnsi="Arial" w:cs="Arial"/>
          <w:spacing w:val="-10"/>
          <w:sz w:val="28"/>
          <w:szCs w:val="28"/>
        </w:rPr>
        <w:t>un</w:t>
      </w:r>
      <w:r w:rsidR="041A3916" w:rsidRPr="008A3C5B">
        <w:rPr>
          <w:rFonts w:ascii="Arial" w:hAnsi="Arial" w:cs="Arial"/>
          <w:spacing w:val="-13"/>
          <w:sz w:val="28"/>
          <w:szCs w:val="28"/>
        </w:rPr>
        <w:t xml:space="preserve"> </w:t>
      </w:r>
      <w:r w:rsidR="041A3916" w:rsidRPr="008A3C5B">
        <w:rPr>
          <w:rFonts w:ascii="Arial" w:hAnsi="Arial" w:cs="Arial"/>
          <w:spacing w:val="-10"/>
          <w:sz w:val="28"/>
          <w:szCs w:val="28"/>
        </w:rPr>
        <w:t>15L</w:t>
      </w:r>
      <w:r w:rsidR="041A3916" w:rsidRPr="008A3C5B">
        <w:rPr>
          <w:rFonts w:ascii="Arial" w:hAnsi="Arial" w:cs="Arial"/>
          <w:spacing w:val="-14"/>
          <w:sz w:val="28"/>
          <w:szCs w:val="28"/>
        </w:rPr>
        <w:t xml:space="preserve"> </w:t>
      </w:r>
      <w:r w:rsidR="041A3916" w:rsidRPr="008A3C5B">
        <w:rPr>
          <w:rFonts w:ascii="Arial" w:hAnsi="Arial" w:cs="Arial"/>
          <w:spacing w:val="-10"/>
          <w:sz w:val="28"/>
          <w:szCs w:val="28"/>
        </w:rPr>
        <w:t>donc</w:t>
      </w:r>
      <w:r w:rsidR="041A3916" w:rsidRPr="008A3C5B">
        <w:rPr>
          <w:rFonts w:ascii="Arial" w:hAnsi="Arial" w:cs="Arial"/>
          <w:spacing w:val="-14"/>
          <w:sz w:val="28"/>
          <w:szCs w:val="28"/>
        </w:rPr>
        <w:t xml:space="preserve"> </w:t>
      </w:r>
      <w:r w:rsidR="041A3916" w:rsidRPr="008A3C5B">
        <w:rPr>
          <w:rFonts w:ascii="Arial" w:hAnsi="Arial" w:cs="Arial"/>
          <w:spacing w:val="-10"/>
          <w:sz w:val="28"/>
          <w:szCs w:val="28"/>
        </w:rPr>
        <w:t>avec</w:t>
      </w:r>
      <w:r w:rsidR="041A3916" w:rsidRPr="008A3C5B">
        <w:rPr>
          <w:rFonts w:ascii="Arial" w:hAnsi="Arial" w:cs="Arial"/>
          <w:spacing w:val="-14"/>
          <w:sz w:val="28"/>
          <w:szCs w:val="28"/>
        </w:rPr>
        <w:t xml:space="preserve"> </w:t>
      </w:r>
      <w:r w:rsidR="041A3916" w:rsidRPr="008A3C5B">
        <w:rPr>
          <w:rFonts w:ascii="Arial" w:hAnsi="Arial" w:cs="Arial"/>
          <w:spacing w:val="-10"/>
          <w:sz w:val="28"/>
          <w:szCs w:val="28"/>
        </w:rPr>
        <w:t>un</w:t>
      </w:r>
      <w:r w:rsidR="041A3916" w:rsidRPr="008A3C5B">
        <w:rPr>
          <w:rFonts w:ascii="Arial" w:hAnsi="Arial" w:cs="Arial"/>
          <w:spacing w:val="-13"/>
          <w:sz w:val="28"/>
          <w:szCs w:val="28"/>
        </w:rPr>
        <w:t xml:space="preserve"> </w:t>
      </w:r>
      <w:r w:rsidR="041A3916" w:rsidRPr="008A3C5B">
        <w:rPr>
          <w:rFonts w:ascii="Arial" w:hAnsi="Arial" w:cs="Arial"/>
          <w:spacing w:val="-10"/>
          <w:sz w:val="28"/>
          <w:szCs w:val="28"/>
        </w:rPr>
        <w:t>12L</w:t>
      </w:r>
      <w:r w:rsidR="041A3916" w:rsidRPr="008A3C5B">
        <w:rPr>
          <w:rFonts w:ascii="Arial" w:hAnsi="Arial" w:cs="Arial"/>
          <w:spacing w:val="-14"/>
          <w:sz w:val="28"/>
          <w:szCs w:val="28"/>
        </w:rPr>
        <w:t xml:space="preserve"> </w:t>
      </w:r>
      <w:r w:rsidR="041A3916" w:rsidRPr="008A3C5B">
        <w:rPr>
          <w:rFonts w:ascii="Arial" w:hAnsi="Arial" w:cs="Arial"/>
          <w:spacing w:val="-10"/>
          <w:sz w:val="28"/>
          <w:szCs w:val="28"/>
        </w:rPr>
        <w:t xml:space="preserve">je </w:t>
      </w:r>
      <w:r w:rsidR="041A3916" w:rsidRPr="008A3C5B">
        <w:rPr>
          <w:rFonts w:ascii="Arial" w:hAnsi="Arial" w:cs="Arial"/>
          <w:spacing w:val="-4"/>
          <w:sz w:val="28"/>
          <w:szCs w:val="28"/>
        </w:rPr>
        <w:t>vais</w:t>
      </w:r>
      <w:r w:rsidR="041A3916" w:rsidRPr="008A3C5B">
        <w:rPr>
          <w:rFonts w:ascii="Arial" w:hAnsi="Arial" w:cs="Arial"/>
          <w:spacing w:val="-38"/>
          <w:sz w:val="28"/>
          <w:szCs w:val="28"/>
        </w:rPr>
        <w:t xml:space="preserve"> </w:t>
      </w:r>
      <w:r w:rsidR="041A3916" w:rsidRPr="008A3C5B">
        <w:rPr>
          <w:rFonts w:ascii="Arial" w:hAnsi="Arial" w:cs="Arial"/>
          <w:spacing w:val="-4"/>
          <w:sz w:val="28"/>
          <w:szCs w:val="28"/>
        </w:rPr>
        <w:t>rajouter</w:t>
      </w:r>
      <w:r w:rsidR="041A3916" w:rsidRPr="008A3C5B">
        <w:rPr>
          <w:rFonts w:ascii="Arial" w:hAnsi="Arial" w:cs="Arial"/>
          <w:spacing w:val="-41"/>
          <w:sz w:val="28"/>
          <w:szCs w:val="28"/>
        </w:rPr>
        <w:t xml:space="preserve"> </w:t>
      </w:r>
      <w:r w:rsidR="041A3916" w:rsidRPr="008A3C5B">
        <w:rPr>
          <w:rFonts w:ascii="Arial" w:hAnsi="Arial" w:cs="Arial"/>
          <w:spacing w:val="-4"/>
          <w:sz w:val="28"/>
          <w:szCs w:val="28"/>
        </w:rPr>
        <w:t>X</w:t>
      </w:r>
      <w:r w:rsidR="041A3916" w:rsidRPr="008A3C5B">
        <w:rPr>
          <w:rFonts w:ascii="Arial" w:hAnsi="Arial" w:cs="Arial"/>
          <w:spacing w:val="-34"/>
          <w:sz w:val="28"/>
          <w:szCs w:val="28"/>
        </w:rPr>
        <w:t xml:space="preserve"> </w:t>
      </w:r>
      <w:r w:rsidR="041A3916" w:rsidRPr="008A3C5B">
        <w:rPr>
          <w:rFonts w:ascii="Arial" w:hAnsi="Arial" w:cs="Arial"/>
          <w:spacing w:val="-4"/>
          <w:sz w:val="28"/>
          <w:szCs w:val="28"/>
        </w:rPr>
        <w:t>Kg</w:t>
      </w:r>
      <w:r w:rsidR="041A3916" w:rsidRPr="008A3C5B">
        <w:rPr>
          <w:rFonts w:ascii="Arial" w:hAnsi="Arial" w:cs="Arial"/>
          <w:spacing w:val="-36"/>
          <w:sz w:val="28"/>
          <w:szCs w:val="28"/>
        </w:rPr>
        <w:t xml:space="preserve"> </w:t>
      </w:r>
      <w:r w:rsidR="041A3916" w:rsidRPr="008A3C5B">
        <w:rPr>
          <w:rFonts w:ascii="Arial" w:hAnsi="Arial" w:cs="Arial"/>
          <w:spacing w:val="-4"/>
          <w:sz w:val="28"/>
          <w:szCs w:val="28"/>
        </w:rPr>
        <w:t>»</w:t>
      </w:r>
      <w:r w:rsidR="041A3916" w:rsidRPr="008A3C5B">
        <w:rPr>
          <w:rFonts w:ascii="Arial" w:hAnsi="Arial" w:cs="Arial"/>
          <w:spacing w:val="-35"/>
          <w:sz w:val="28"/>
          <w:szCs w:val="28"/>
        </w:rPr>
        <w:t xml:space="preserve"> </w:t>
      </w:r>
      <w:r w:rsidR="041A3916" w:rsidRPr="008A3C5B">
        <w:rPr>
          <w:rFonts w:ascii="Arial" w:hAnsi="Arial" w:cs="Arial"/>
          <w:spacing w:val="-4"/>
          <w:sz w:val="28"/>
          <w:szCs w:val="28"/>
        </w:rPr>
        <w:t>(Ou</w:t>
      </w:r>
      <w:r w:rsidR="041A3916" w:rsidRPr="008A3C5B">
        <w:rPr>
          <w:rFonts w:ascii="Arial" w:hAnsi="Arial" w:cs="Arial"/>
          <w:spacing w:val="-39"/>
          <w:sz w:val="28"/>
          <w:szCs w:val="28"/>
        </w:rPr>
        <w:t xml:space="preserve"> </w:t>
      </w:r>
      <w:r w:rsidR="041A3916" w:rsidRPr="008A3C5B">
        <w:rPr>
          <w:rFonts w:ascii="Arial" w:hAnsi="Arial" w:cs="Arial"/>
          <w:spacing w:val="-4"/>
          <w:sz w:val="28"/>
          <w:szCs w:val="28"/>
        </w:rPr>
        <w:t>inversement</w:t>
      </w:r>
      <w:r w:rsidR="041A3916" w:rsidRPr="008A3C5B">
        <w:rPr>
          <w:rFonts w:ascii="Arial" w:hAnsi="Arial" w:cs="Arial"/>
          <w:spacing w:val="-38"/>
          <w:sz w:val="28"/>
          <w:szCs w:val="28"/>
        </w:rPr>
        <w:t xml:space="preserve"> </w:t>
      </w:r>
      <w:r w:rsidR="041A3916" w:rsidRPr="008A3C5B">
        <w:rPr>
          <w:rFonts w:ascii="Arial" w:hAnsi="Arial" w:cs="Arial"/>
          <w:spacing w:val="-4"/>
          <w:sz w:val="28"/>
          <w:szCs w:val="28"/>
        </w:rPr>
        <w:t>d’un</w:t>
      </w:r>
      <w:r w:rsidR="041A3916" w:rsidRPr="008A3C5B">
        <w:rPr>
          <w:rFonts w:ascii="Arial" w:hAnsi="Arial" w:cs="Arial"/>
          <w:spacing w:val="-40"/>
          <w:sz w:val="28"/>
          <w:szCs w:val="28"/>
        </w:rPr>
        <w:t xml:space="preserve"> </w:t>
      </w:r>
      <w:r w:rsidR="041A3916" w:rsidRPr="008A3C5B">
        <w:rPr>
          <w:rFonts w:ascii="Arial" w:hAnsi="Arial" w:cs="Arial"/>
          <w:spacing w:val="-4"/>
          <w:sz w:val="28"/>
          <w:szCs w:val="28"/>
        </w:rPr>
        <w:t>12L</w:t>
      </w:r>
      <w:r w:rsidR="041A3916" w:rsidRPr="008A3C5B">
        <w:rPr>
          <w:rFonts w:ascii="Arial" w:hAnsi="Arial" w:cs="Arial"/>
          <w:spacing w:val="-34"/>
          <w:sz w:val="28"/>
          <w:szCs w:val="28"/>
        </w:rPr>
        <w:t xml:space="preserve"> </w:t>
      </w:r>
      <w:r w:rsidR="041A3916" w:rsidRPr="008A3C5B">
        <w:rPr>
          <w:rFonts w:ascii="Arial" w:hAnsi="Arial" w:cs="Arial"/>
          <w:spacing w:val="-4"/>
          <w:sz w:val="28"/>
          <w:szCs w:val="28"/>
        </w:rPr>
        <w:t>vers</w:t>
      </w:r>
      <w:r w:rsidR="041A3916" w:rsidRPr="008A3C5B">
        <w:rPr>
          <w:rFonts w:ascii="Arial" w:hAnsi="Arial" w:cs="Arial"/>
          <w:spacing w:val="-39"/>
          <w:sz w:val="28"/>
          <w:szCs w:val="28"/>
        </w:rPr>
        <w:t xml:space="preserve"> </w:t>
      </w:r>
      <w:r w:rsidR="041A3916" w:rsidRPr="008A3C5B">
        <w:rPr>
          <w:rFonts w:ascii="Arial" w:hAnsi="Arial" w:cs="Arial"/>
          <w:spacing w:val="-4"/>
          <w:sz w:val="28"/>
          <w:szCs w:val="28"/>
        </w:rPr>
        <w:t>un</w:t>
      </w:r>
      <w:r w:rsidR="041A3916" w:rsidRPr="008A3C5B">
        <w:rPr>
          <w:rFonts w:ascii="Arial" w:hAnsi="Arial" w:cs="Arial"/>
          <w:spacing w:val="-38"/>
          <w:sz w:val="28"/>
          <w:szCs w:val="28"/>
        </w:rPr>
        <w:t xml:space="preserve"> </w:t>
      </w:r>
      <w:r w:rsidR="041A3916" w:rsidRPr="008A3C5B">
        <w:rPr>
          <w:rFonts w:ascii="Arial" w:hAnsi="Arial" w:cs="Arial"/>
          <w:spacing w:val="-4"/>
          <w:sz w:val="28"/>
          <w:szCs w:val="28"/>
        </w:rPr>
        <w:t>15L).</w:t>
      </w:r>
    </w:p>
    <w:p w14:paraId="7CE124F6" w14:textId="77777777" w:rsidR="009A355D" w:rsidRPr="008A3C5B" w:rsidRDefault="009A355D" w:rsidP="0010083B">
      <w:pPr>
        <w:pStyle w:val="Corpsdetexte"/>
        <w:spacing w:before="1" w:line="247" w:lineRule="auto"/>
        <w:ind w:left="567" w:right="594"/>
        <w:jc w:val="both"/>
        <w:rPr>
          <w:rFonts w:ascii="Arial" w:hAnsi="Arial" w:cs="Arial"/>
          <w:spacing w:val="-4"/>
          <w:sz w:val="28"/>
          <w:szCs w:val="28"/>
        </w:rPr>
      </w:pPr>
    </w:p>
    <w:p w14:paraId="02EE939C" w14:textId="25B6E1EA" w:rsidR="009A355D" w:rsidRPr="008A3C5B" w:rsidRDefault="009A355D" w:rsidP="0010083B">
      <w:pPr>
        <w:pStyle w:val="Corpsdetexte"/>
        <w:spacing w:before="1" w:line="247" w:lineRule="auto"/>
        <w:ind w:left="567" w:right="594"/>
        <w:jc w:val="both"/>
        <w:rPr>
          <w:rFonts w:ascii="Arial" w:hAnsi="Arial" w:cs="Arial"/>
          <w:spacing w:val="-4"/>
          <w:sz w:val="28"/>
          <w:szCs w:val="28"/>
        </w:rPr>
      </w:pPr>
      <w:r w:rsidRPr="008A3C5B">
        <w:rPr>
          <w:rFonts w:ascii="Arial" w:hAnsi="Arial" w:cs="Arial"/>
          <w:spacing w:val="-4"/>
          <w:sz w:val="28"/>
          <w:szCs w:val="28"/>
        </w:rPr>
        <w:t>C</w:t>
      </w:r>
      <w:r w:rsidR="0010083B" w:rsidRPr="008A3C5B">
        <w:rPr>
          <w:rFonts w:ascii="Arial" w:hAnsi="Arial" w:cs="Arial"/>
          <w:spacing w:val="-4"/>
          <w:sz w:val="28"/>
          <w:szCs w:val="28"/>
        </w:rPr>
        <w:t>ependant, c</w:t>
      </w:r>
      <w:r w:rsidRPr="008A3C5B">
        <w:rPr>
          <w:rFonts w:ascii="Arial" w:hAnsi="Arial" w:cs="Arial"/>
          <w:spacing w:val="-4"/>
          <w:sz w:val="28"/>
          <w:szCs w:val="28"/>
        </w:rPr>
        <w:t>ette réaction est-elle réellement justifiée ?</w:t>
      </w:r>
    </w:p>
    <w:p w14:paraId="5E81A075" w14:textId="77777777" w:rsidR="009A355D" w:rsidRPr="008A3C5B" w:rsidRDefault="009A355D" w:rsidP="0010083B">
      <w:pPr>
        <w:pStyle w:val="Corpsdetexte"/>
        <w:spacing w:before="1" w:line="247" w:lineRule="auto"/>
        <w:ind w:left="567" w:right="594"/>
        <w:jc w:val="both"/>
        <w:rPr>
          <w:rFonts w:ascii="Arial" w:hAnsi="Arial" w:cs="Arial"/>
          <w:spacing w:val="-4"/>
          <w:sz w:val="28"/>
          <w:szCs w:val="28"/>
        </w:rPr>
      </w:pPr>
    </w:p>
    <w:p w14:paraId="7DD28A91" w14:textId="4D542A91" w:rsidR="009B71F4" w:rsidRDefault="009B71F4" w:rsidP="0010083B">
      <w:pPr>
        <w:pStyle w:val="Corpsdetexte"/>
        <w:spacing w:before="1" w:line="247" w:lineRule="auto"/>
        <w:ind w:left="567" w:right="594"/>
        <w:jc w:val="both"/>
        <w:rPr>
          <w:rFonts w:ascii="Arial" w:hAnsi="Arial" w:cs="Arial"/>
          <w:spacing w:val="-4"/>
          <w:sz w:val="28"/>
          <w:szCs w:val="28"/>
        </w:rPr>
      </w:pPr>
      <w:r w:rsidRPr="008A3C5B">
        <w:rPr>
          <w:rFonts w:ascii="Arial" w:hAnsi="Arial" w:cs="Arial"/>
          <w:spacing w:val="-4"/>
          <w:sz w:val="28"/>
          <w:szCs w:val="28"/>
        </w:rPr>
        <w:t xml:space="preserve">Pour répondre à cette question, prenons les </w:t>
      </w:r>
      <w:r w:rsidR="00C627AA" w:rsidRPr="008A3C5B">
        <w:rPr>
          <w:rFonts w:ascii="Arial" w:hAnsi="Arial" w:cs="Arial"/>
          <w:spacing w:val="-4"/>
          <w:sz w:val="28"/>
          <w:szCs w:val="28"/>
        </w:rPr>
        <w:t xml:space="preserve">masses de </w:t>
      </w:r>
      <w:r w:rsidR="00CB54D1" w:rsidRPr="008A3C5B">
        <w:rPr>
          <w:rFonts w:ascii="Arial" w:hAnsi="Arial" w:cs="Arial"/>
          <w:spacing w:val="-4"/>
          <w:sz w:val="28"/>
          <w:szCs w:val="28"/>
        </w:rPr>
        <w:t>différents blocs</w:t>
      </w:r>
      <w:r w:rsidR="00C627AA" w:rsidRPr="008A3C5B">
        <w:rPr>
          <w:rFonts w:ascii="Arial" w:hAnsi="Arial" w:cs="Arial"/>
          <w:spacing w:val="-4"/>
          <w:sz w:val="28"/>
          <w:szCs w:val="28"/>
        </w:rPr>
        <w:t xml:space="preserve"> pour un même </w:t>
      </w:r>
      <w:r w:rsidR="00CB54D1" w:rsidRPr="008A3C5B">
        <w:rPr>
          <w:rFonts w:ascii="Arial" w:hAnsi="Arial" w:cs="Arial"/>
          <w:spacing w:val="-4"/>
          <w:sz w:val="28"/>
          <w:szCs w:val="28"/>
        </w:rPr>
        <w:t xml:space="preserve">fabricant : </w:t>
      </w:r>
    </w:p>
    <w:p w14:paraId="0D9DDE07" w14:textId="77777777" w:rsidR="007C0F5F" w:rsidRPr="008A3C5B" w:rsidRDefault="007C0F5F" w:rsidP="0010083B">
      <w:pPr>
        <w:pStyle w:val="Corpsdetexte"/>
        <w:spacing w:before="1" w:line="247" w:lineRule="auto"/>
        <w:ind w:left="567" w:right="594"/>
        <w:jc w:val="both"/>
        <w:rPr>
          <w:rFonts w:ascii="Arial" w:hAnsi="Arial" w:cs="Arial"/>
          <w:spacing w:val="-4"/>
          <w:sz w:val="28"/>
          <w:szCs w:val="28"/>
        </w:rPr>
      </w:pPr>
    </w:p>
    <w:p w14:paraId="2DC9353C" w14:textId="77777777" w:rsidR="0010083B" w:rsidRDefault="0010083B" w:rsidP="0010083B">
      <w:pPr>
        <w:pStyle w:val="Corpsdetexte"/>
        <w:spacing w:before="1" w:line="247" w:lineRule="auto"/>
        <w:ind w:left="567" w:right="594"/>
        <w:jc w:val="both"/>
        <w:rPr>
          <w:rFonts w:ascii="Arial" w:hAnsi="Arial" w:cs="Arial"/>
          <w:spacing w:val="-4"/>
        </w:rPr>
      </w:pPr>
    </w:p>
    <w:tbl>
      <w:tblPr>
        <w:tblW w:w="9072" w:type="dxa"/>
        <w:tblInd w:w="921" w:type="dxa"/>
        <w:tblCellMar>
          <w:left w:w="70" w:type="dxa"/>
          <w:right w:w="70" w:type="dxa"/>
        </w:tblCellMar>
        <w:tblLook w:val="04A0" w:firstRow="1" w:lastRow="0" w:firstColumn="1" w:lastColumn="0" w:noHBand="0" w:noVBand="1"/>
      </w:tblPr>
      <w:tblGrid>
        <w:gridCol w:w="1200"/>
        <w:gridCol w:w="2120"/>
        <w:gridCol w:w="1200"/>
        <w:gridCol w:w="1200"/>
        <w:gridCol w:w="1200"/>
        <w:gridCol w:w="2152"/>
      </w:tblGrid>
      <w:tr w:rsidR="001F279B" w:rsidRPr="001F279B" w14:paraId="6E6C1EF3" w14:textId="77777777" w:rsidTr="00F13D3F">
        <w:trPr>
          <w:trHeight w:val="375"/>
        </w:trPr>
        <w:tc>
          <w:tcPr>
            <w:tcW w:w="9072" w:type="dxa"/>
            <w:gridSpan w:val="6"/>
            <w:tcBorders>
              <w:top w:val="single" w:sz="8" w:space="0" w:color="FFFFFF"/>
              <w:left w:val="single" w:sz="8" w:space="0" w:color="FFFFFF"/>
              <w:bottom w:val="single" w:sz="12" w:space="0" w:color="FFFFFF"/>
              <w:right w:val="nil"/>
            </w:tcBorders>
            <w:shd w:val="clear" w:color="000000" w:fill="155F82"/>
            <w:vAlign w:val="center"/>
            <w:hideMark/>
          </w:tcPr>
          <w:p w14:paraId="71ABFF40" w14:textId="77777777" w:rsidR="001F279B" w:rsidRPr="001F279B" w:rsidRDefault="001F279B" w:rsidP="001F279B">
            <w:pPr>
              <w:widowControl/>
              <w:autoSpaceDE/>
              <w:autoSpaceDN/>
              <w:jc w:val="center"/>
              <w:rPr>
                <w:rFonts w:eastAsia="Times New Roman" w:cs="Times New Roman"/>
                <w:b/>
                <w:bCs/>
                <w:color w:val="FFFFFF"/>
                <w:sz w:val="27"/>
                <w:szCs w:val="27"/>
                <w:lang w:eastAsia="fr-FR"/>
              </w:rPr>
            </w:pPr>
            <w:bookmarkStart w:id="0" w:name="_Hlk188357408"/>
            <w:r w:rsidRPr="001F279B">
              <w:rPr>
                <w:rFonts w:eastAsia="Times New Roman" w:cs="Times New Roman"/>
                <w:b/>
                <w:bCs/>
                <w:color w:val="FFFFFF"/>
                <w:spacing w:val="-5"/>
                <w:sz w:val="27"/>
                <w:lang w:eastAsia="fr-FR"/>
              </w:rPr>
              <w:t>ROTH (acier)</w:t>
            </w:r>
          </w:p>
        </w:tc>
      </w:tr>
      <w:tr w:rsidR="001F279B" w:rsidRPr="001F279B" w14:paraId="380E8AF1" w14:textId="77777777" w:rsidTr="00F13D3F">
        <w:trPr>
          <w:trHeight w:val="735"/>
        </w:trPr>
        <w:tc>
          <w:tcPr>
            <w:tcW w:w="1200" w:type="dxa"/>
            <w:vMerge w:val="restart"/>
            <w:tcBorders>
              <w:top w:val="nil"/>
              <w:left w:val="single" w:sz="8" w:space="0" w:color="FFFFFF"/>
              <w:bottom w:val="single" w:sz="8" w:space="0" w:color="FFFFFF"/>
              <w:right w:val="single" w:sz="8" w:space="0" w:color="FFFFFF"/>
            </w:tcBorders>
            <w:shd w:val="clear" w:color="000000" w:fill="CCD2D7"/>
            <w:vAlign w:val="center"/>
            <w:hideMark/>
          </w:tcPr>
          <w:p w14:paraId="44EC5546" w14:textId="77777777" w:rsidR="001F279B" w:rsidRPr="001F279B" w:rsidRDefault="001F279B" w:rsidP="001F279B">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color w:val="000000"/>
                <w:sz w:val="27"/>
                <w:szCs w:val="27"/>
                <w:lang w:eastAsia="fr-FR"/>
              </w:rPr>
              <w:t>Bloc</w:t>
            </w:r>
          </w:p>
        </w:tc>
        <w:tc>
          <w:tcPr>
            <w:tcW w:w="2120" w:type="dxa"/>
            <w:vMerge w:val="restart"/>
            <w:tcBorders>
              <w:top w:val="nil"/>
              <w:left w:val="single" w:sz="8" w:space="0" w:color="FFFFFF"/>
              <w:bottom w:val="single" w:sz="8" w:space="0" w:color="FFFFFF"/>
              <w:right w:val="single" w:sz="8" w:space="0" w:color="FFFFFF"/>
            </w:tcBorders>
            <w:shd w:val="clear" w:color="000000" w:fill="CCD2D7"/>
            <w:vAlign w:val="center"/>
            <w:hideMark/>
          </w:tcPr>
          <w:p w14:paraId="39904827" w14:textId="1A4EC8DE" w:rsidR="001F279B" w:rsidRPr="001F279B" w:rsidRDefault="001F279B" w:rsidP="001F279B">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color w:val="000000"/>
                <w:sz w:val="27"/>
                <w:szCs w:val="27"/>
                <w:lang w:eastAsia="fr-FR"/>
              </w:rPr>
              <w:t xml:space="preserve">Masse moyenne vide </w:t>
            </w:r>
            <w:r w:rsidR="00644C92">
              <w:rPr>
                <w:rFonts w:eastAsia="Times New Roman" w:cs="Times New Roman"/>
                <w:b/>
                <w:bCs/>
                <w:color w:val="000000"/>
                <w:sz w:val="27"/>
                <w:szCs w:val="27"/>
                <w:lang w:eastAsia="fr-FR"/>
              </w:rPr>
              <w:t xml:space="preserve">(1b) </w:t>
            </w:r>
            <w:r w:rsidRPr="001F279B">
              <w:rPr>
                <w:rFonts w:eastAsia="Times New Roman" w:cs="Times New Roman"/>
                <w:b/>
                <w:bCs/>
                <w:color w:val="000000"/>
                <w:sz w:val="27"/>
                <w:szCs w:val="27"/>
                <w:lang w:eastAsia="fr-FR"/>
              </w:rPr>
              <w:t>avec double sortie</w:t>
            </w:r>
          </w:p>
        </w:tc>
        <w:tc>
          <w:tcPr>
            <w:tcW w:w="1200" w:type="dxa"/>
            <w:vMerge w:val="restart"/>
            <w:tcBorders>
              <w:top w:val="nil"/>
              <w:left w:val="single" w:sz="8" w:space="0" w:color="FFFFFF"/>
              <w:bottom w:val="single" w:sz="8" w:space="0" w:color="FFFFFF"/>
              <w:right w:val="single" w:sz="8" w:space="0" w:color="FFFFFF"/>
            </w:tcBorders>
            <w:shd w:val="clear" w:color="000000" w:fill="CCD2D7"/>
            <w:vAlign w:val="center"/>
            <w:hideMark/>
          </w:tcPr>
          <w:p w14:paraId="6F2CE552" w14:textId="77777777" w:rsidR="001F279B" w:rsidRPr="001F279B" w:rsidRDefault="001F279B" w:rsidP="001F279B">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sz w:val="27"/>
                <w:lang w:eastAsia="fr-FR"/>
              </w:rPr>
              <w:t>V ext</w:t>
            </w:r>
          </w:p>
        </w:tc>
        <w:tc>
          <w:tcPr>
            <w:tcW w:w="1200" w:type="dxa"/>
            <w:tcBorders>
              <w:top w:val="nil"/>
              <w:left w:val="nil"/>
              <w:bottom w:val="nil"/>
              <w:right w:val="single" w:sz="8" w:space="0" w:color="FFFFFF"/>
            </w:tcBorders>
            <w:shd w:val="clear" w:color="000000" w:fill="CCD2D7"/>
            <w:vAlign w:val="center"/>
            <w:hideMark/>
          </w:tcPr>
          <w:p w14:paraId="28665CDF" w14:textId="77777777" w:rsidR="001F279B" w:rsidRPr="001F279B" w:rsidRDefault="001F279B" w:rsidP="001F279B">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sz w:val="27"/>
                <w:lang w:eastAsia="fr-FR"/>
              </w:rPr>
              <w:t>P app vide</w:t>
            </w:r>
          </w:p>
        </w:tc>
        <w:tc>
          <w:tcPr>
            <w:tcW w:w="1200" w:type="dxa"/>
            <w:tcBorders>
              <w:top w:val="nil"/>
              <w:left w:val="nil"/>
              <w:bottom w:val="nil"/>
              <w:right w:val="single" w:sz="8" w:space="0" w:color="FFFFFF"/>
            </w:tcBorders>
            <w:shd w:val="clear" w:color="000000" w:fill="CCD2D7"/>
            <w:vAlign w:val="center"/>
            <w:hideMark/>
          </w:tcPr>
          <w:p w14:paraId="7A05A802" w14:textId="77777777" w:rsidR="001F279B" w:rsidRPr="001F279B" w:rsidRDefault="001F279B" w:rsidP="001F279B">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sz w:val="27"/>
                <w:lang w:eastAsia="fr-FR"/>
              </w:rPr>
              <w:t>P app 50b</w:t>
            </w:r>
          </w:p>
        </w:tc>
        <w:tc>
          <w:tcPr>
            <w:tcW w:w="2152" w:type="dxa"/>
            <w:tcBorders>
              <w:top w:val="nil"/>
              <w:left w:val="nil"/>
              <w:bottom w:val="nil"/>
              <w:right w:val="single" w:sz="8" w:space="0" w:color="FFFFFF"/>
            </w:tcBorders>
            <w:shd w:val="clear" w:color="000000" w:fill="CCD2D7"/>
            <w:vAlign w:val="center"/>
            <w:hideMark/>
          </w:tcPr>
          <w:p w14:paraId="460B3C21" w14:textId="77777777" w:rsidR="001F279B" w:rsidRPr="001F279B" w:rsidRDefault="001F279B" w:rsidP="001F279B">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sz w:val="27"/>
                <w:lang w:eastAsia="fr-FR"/>
              </w:rPr>
              <w:t>P app 50b</w:t>
            </w:r>
          </w:p>
        </w:tc>
      </w:tr>
      <w:tr w:rsidR="001F279B" w:rsidRPr="001F279B" w14:paraId="6374DF05" w14:textId="77777777" w:rsidTr="00F13D3F">
        <w:trPr>
          <w:trHeight w:val="735"/>
        </w:trPr>
        <w:tc>
          <w:tcPr>
            <w:tcW w:w="1200" w:type="dxa"/>
            <w:vMerge/>
            <w:tcBorders>
              <w:top w:val="nil"/>
              <w:left w:val="single" w:sz="8" w:space="0" w:color="FFFFFF"/>
              <w:bottom w:val="single" w:sz="8" w:space="0" w:color="FFFFFF"/>
              <w:right w:val="single" w:sz="8" w:space="0" w:color="FFFFFF"/>
            </w:tcBorders>
            <w:vAlign w:val="center"/>
            <w:hideMark/>
          </w:tcPr>
          <w:p w14:paraId="20F507EF" w14:textId="77777777" w:rsidR="001F279B" w:rsidRPr="001F279B" w:rsidRDefault="001F279B" w:rsidP="001F279B">
            <w:pPr>
              <w:widowControl/>
              <w:autoSpaceDE/>
              <w:autoSpaceDN/>
              <w:rPr>
                <w:rFonts w:eastAsia="Times New Roman" w:cs="Times New Roman"/>
                <w:b/>
                <w:bCs/>
                <w:color w:val="000000"/>
                <w:sz w:val="27"/>
                <w:szCs w:val="27"/>
                <w:lang w:eastAsia="fr-FR"/>
              </w:rPr>
            </w:pPr>
          </w:p>
        </w:tc>
        <w:tc>
          <w:tcPr>
            <w:tcW w:w="2120" w:type="dxa"/>
            <w:vMerge/>
            <w:tcBorders>
              <w:top w:val="nil"/>
              <w:left w:val="single" w:sz="8" w:space="0" w:color="FFFFFF"/>
              <w:bottom w:val="single" w:sz="8" w:space="0" w:color="FFFFFF"/>
              <w:right w:val="single" w:sz="8" w:space="0" w:color="FFFFFF"/>
            </w:tcBorders>
            <w:vAlign w:val="center"/>
            <w:hideMark/>
          </w:tcPr>
          <w:p w14:paraId="733E2121" w14:textId="77777777" w:rsidR="001F279B" w:rsidRPr="001F279B" w:rsidRDefault="001F279B" w:rsidP="001F279B">
            <w:pPr>
              <w:widowControl/>
              <w:autoSpaceDE/>
              <w:autoSpaceDN/>
              <w:rPr>
                <w:rFonts w:eastAsia="Times New Roman" w:cs="Times New Roman"/>
                <w:b/>
                <w:bCs/>
                <w:color w:val="000000"/>
                <w:sz w:val="27"/>
                <w:szCs w:val="27"/>
                <w:lang w:eastAsia="fr-FR"/>
              </w:rPr>
            </w:pPr>
          </w:p>
        </w:tc>
        <w:tc>
          <w:tcPr>
            <w:tcW w:w="1200" w:type="dxa"/>
            <w:vMerge/>
            <w:tcBorders>
              <w:top w:val="nil"/>
              <w:left w:val="single" w:sz="8" w:space="0" w:color="FFFFFF"/>
              <w:bottom w:val="single" w:sz="8" w:space="0" w:color="FFFFFF"/>
              <w:right w:val="single" w:sz="8" w:space="0" w:color="FFFFFF"/>
            </w:tcBorders>
            <w:vAlign w:val="center"/>
            <w:hideMark/>
          </w:tcPr>
          <w:p w14:paraId="3189EFDE" w14:textId="77777777" w:rsidR="001F279B" w:rsidRPr="001F279B" w:rsidRDefault="001F279B" w:rsidP="001F279B">
            <w:pPr>
              <w:widowControl/>
              <w:autoSpaceDE/>
              <w:autoSpaceDN/>
              <w:rPr>
                <w:rFonts w:eastAsia="Times New Roman" w:cs="Times New Roman"/>
                <w:b/>
                <w:bCs/>
                <w:color w:val="000000"/>
                <w:sz w:val="27"/>
                <w:szCs w:val="27"/>
                <w:lang w:eastAsia="fr-FR"/>
              </w:rPr>
            </w:pPr>
          </w:p>
        </w:tc>
        <w:tc>
          <w:tcPr>
            <w:tcW w:w="1200" w:type="dxa"/>
            <w:tcBorders>
              <w:top w:val="nil"/>
              <w:left w:val="nil"/>
              <w:bottom w:val="single" w:sz="8" w:space="0" w:color="FFFFFF"/>
              <w:right w:val="single" w:sz="8" w:space="0" w:color="FFFFFF"/>
            </w:tcBorders>
            <w:shd w:val="clear" w:color="000000" w:fill="CCD2D7"/>
            <w:vAlign w:val="center"/>
            <w:hideMark/>
          </w:tcPr>
          <w:p w14:paraId="13C3DB50" w14:textId="77777777" w:rsidR="001F279B" w:rsidRPr="001F279B" w:rsidRDefault="001F279B" w:rsidP="001F279B">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color w:val="000000"/>
                <w:sz w:val="27"/>
                <w:szCs w:val="27"/>
                <w:lang w:eastAsia="fr-FR"/>
              </w:rPr>
              <w:t>d=1</w:t>
            </w:r>
          </w:p>
        </w:tc>
        <w:tc>
          <w:tcPr>
            <w:tcW w:w="1200" w:type="dxa"/>
            <w:tcBorders>
              <w:top w:val="nil"/>
              <w:left w:val="nil"/>
              <w:bottom w:val="single" w:sz="8" w:space="0" w:color="FFFFFF"/>
              <w:right w:val="single" w:sz="8" w:space="0" w:color="FFFFFF"/>
            </w:tcBorders>
            <w:shd w:val="clear" w:color="000000" w:fill="CCD2D7"/>
            <w:vAlign w:val="center"/>
            <w:hideMark/>
          </w:tcPr>
          <w:p w14:paraId="5BC1405C" w14:textId="77777777" w:rsidR="001F279B" w:rsidRPr="001F279B" w:rsidRDefault="001F279B" w:rsidP="001F279B">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color w:val="000000"/>
                <w:sz w:val="27"/>
                <w:szCs w:val="27"/>
                <w:lang w:eastAsia="fr-FR"/>
              </w:rPr>
              <w:t>d=1</w:t>
            </w:r>
          </w:p>
        </w:tc>
        <w:tc>
          <w:tcPr>
            <w:tcW w:w="2152" w:type="dxa"/>
            <w:tcBorders>
              <w:top w:val="nil"/>
              <w:left w:val="nil"/>
              <w:bottom w:val="single" w:sz="8" w:space="0" w:color="FFFFFF"/>
              <w:right w:val="single" w:sz="8" w:space="0" w:color="FFFFFF"/>
            </w:tcBorders>
            <w:shd w:val="clear" w:color="000000" w:fill="CCD2D7"/>
            <w:vAlign w:val="center"/>
            <w:hideMark/>
          </w:tcPr>
          <w:p w14:paraId="1FCF0162" w14:textId="77777777" w:rsidR="001F279B" w:rsidRPr="001F279B" w:rsidRDefault="001F279B" w:rsidP="001F279B">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color w:val="000000"/>
                <w:sz w:val="27"/>
                <w:szCs w:val="27"/>
                <w:lang w:eastAsia="fr-FR"/>
              </w:rPr>
              <w:t>d=1,027</w:t>
            </w:r>
          </w:p>
        </w:tc>
      </w:tr>
      <w:tr w:rsidR="00E75EAD" w:rsidRPr="001F279B" w14:paraId="60141449" w14:textId="77777777" w:rsidTr="00F13D3F">
        <w:trPr>
          <w:trHeight w:val="750"/>
        </w:trPr>
        <w:tc>
          <w:tcPr>
            <w:tcW w:w="1200" w:type="dxa"/>
            <w:tcBorders>
              <w:top w:val="nil"/>
              <w:left w:val="single" w:sz="8" w:space="0" w:color="FFFFFF"/>
              <w:bottom w:val="single" w:sz="8" w:space="0" w:color="FFFFFF"/>
              <w:right w:val="single" w:sz="8" w:space="0" w:color="FFFFFF"/>
            </w:tcBorders>
            <w:shd w:val="clear" w:color="000000" w:fill="E7EAEC"/>
            <w:vAlign w:val="center"/>
            <w:hideMark/>
          </w:tcPr>
          <w:p w14:paraId="159CBB87" w14:textId="6B302DF4" w:rsidR="00E75EAD" w:rsidRPr="001F279B" w:rsidRDefault="00E75EAD" w:rsidP="00E75EAD">
            <w:pPr>
              <w:widowControl/>
              <w:autoSpaceDE/>
              <w:autoSpaceDN/>
              <w:jc w:val="center"/>
              <w:rPr>
                <w:rFonts w:eastAsia="Times New Roman" w:cs="Times New Roman"/>
                <w:color w:val="000000"/>
                <w:sz w:val="27"/>
                <w:szCs w:val="27"/>
                <w:lang w:eastAsia="fr-FR"/>
              </w:rPr>
            </w:pPr>
            <w:r w:rsidRPr="001F279B">
              <w:rPr>
                <w:rFonts w:eastAsia="Times New Roman" w:cs="Times New Roman"/>
                <w:sz w:val="27"/>
                <w:lang w:eastAsia="fr-FR"/>
              </w:rPr>
              <w:t>12 L long</w:t>
            </w:r>
          </w:p>
        </w:tc>
        <w:tc>
          <w:tcPr>
            <w:tcW w:w="2120" w:type="dxa"/>
            <w:tcBorders>
              <w:top w:val="nil"/>
              <w:left w:val="nil"/>
              <w:bottom w:val="single" w:sz="8" w:space="0" w:color="FFFFFF"/>
              <w:right w:val="single" w:sz="8" w:space="0" w:color="FFFFFF"/>
            </w:tcBorders>
            <w:shd w:val="clear" w:color="000000" w:fill="E7EAEC"/>
            <w:vAlign w:val="center"/>
            <w:hideMark/>
          </w:tcPr>
          <w:p w14:paraId="38D2F56C" w14:textId="2413BB39" w:rsidR="00E75EAD" w:rsidRPr="001F279B" w:rsidRDefault="00E75EAD" w:rsidP="00E75EAD">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15,9 Kg</w:t>
            </w:r>
          </w:p>
        </w:tc>
        <w:tc>
          <w:tcPr>
            <w:tcW w:w="1200" w:type="dxa"/>
            <w:tcBorders>
              <w:top w:val="nil"/>
              <w:left w:val="nil"/>
              <w:bottom w:val="single" w:sz="8" w:space="0" w:color="FFFFFF"/>
              <w:right w:val="single" w:sz="8" w:space="0" w:color="FFFFFF"/>
            </w:tcBorders>
            <w:shd w:val="clear" w:color="000000" w:fill="E7EAEC"/>
            <w:vAlign w:val="center"/>
            <w:hideMark/>
          </w:tcPr>
          <w:p w14:paraId="101DFFBD" w14:textId="02C2D34B" w:rsidR="00E75EAD" w:rsidRPr="001F279B" w:rsidRDefault="00E75EAD" w:rsidP="00E75EAD">
            <w:pPr>
              <w:widowControl/>
              <w:autoSpaceDE/>
              <w:autoSpaceDN/>
              <w:jc w:val="center"/>
              <w:rPr>
                <w:rFonts w:eastAsia="Times New Roman" w:cs="Times New Roman"/>
                <w:color w:val="000000"/>
                <w:sz w:val="27"/>
                <w:szCs w:val="27"/>
                <w:lang w:eastAsia="fr-FR"/>
              </w:rPr>
            </w:pPr>
            <w:r w:rsidRPr="001F279B">
              <w:rPr>
                <w:rFonts w:eastAsia="Times New Roman" w:cs="Times New Roman"/>
                <w:sz w:val="27"/>
                <w:lang w:eastAsia="fr-FR"/>
              </w:rPr>
              <w:t>14 L</w:t>
            </w:r>
          </w:p>
        </w:tc>
        <w:tc>
          <w:tcPr>
            <w:tcW w:w="1200" w:type="dxa"/>
            <w:tcBorders>
              <w:top w:val="nil"/>
              <w:left w:val="nil"/>
              <w:bottom w:val="single" w:sz="8" w:space="0" w:color="FFFFFF"/>
              <w:right w:val="single" w:sz="8" w:space="0" w:color="FFFFFF"/>
            </w:tcBorders>
            <w:shd w:val="clear" w:color="000000" w:fill="E7EAEC"/>
            <w:vAlign w:val="center"/>
            <w:hideMark/>
          </w:tcPr>
          <w:p w14:paraId="69E89E6B" w14:textId="6DEBC95F" w:rsidR="00E75EAD" w:rsidRPr="001F279B" w:rsidRDefault="00E75EAD" w:rsidP="00E75EAD">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+1,9 Kg</w:t>
            </w:r>
          </w:p>
        </w:tc>
        <w:tc>
          <w:tcPr>
            <w:tcW w:w="1200" w:type="dxa"/>
            <w:tcBorders>
              <w:top w:val="nil"/>
              <w:left w:val="nil"/>
              <w:bottom w:val="single" w:sz="8" w:space="0" w:color="FFFFFF"/>
              <w:right w:val="single" w:sz="8" w:space="0" w:color="FFFFFF"/>
            </w:tcBorders>
            <w:shd w:val="clear" w:color="000000" w:fill="E7EAEC"/>
            <w:vAlign w:val="center"/>
            <w:hideMark/>
          </w:tcPr>
          <w:p w14:paraId="1C1267E2" w14:textId="54896119" w:rsidR="00E75EAD" w:rsidRPr="001F279B" w:rsidRDefault="00E75EAD" w:rsidP="00E75EAD">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+2,6</w:t>
            </w:r>
            <w:r>
              <w:rPr>
                <w:rFonts w:eastAsia="Times New Roman" w:cs="Times New Roman"/>
                <w:color w:val="000000"/>
                <w:sz w:val="27"/>
                <w:szCs w:val="27"/>
                <w:lang w:eastAsia="fr-FR"/>
              </w:rPr>
              <w:t>1</w:t>
            </w:r>
            <w:r w:rsidRPr="001F279B">
              <w:rPr>
                <w:rFonts w:eastAsia="Times New Roman" w:cs="Times New Roman"/>
                <w:color w:val="000000"/>
                <w:sz w:val="27"/>
                <w:szCs w:val="27"/>
                <w:lang w:eastAsia="fr-FR"/>
              </w:rPr>
              <w:t xml:space="preserve"> Kg</w:t>
            </w:r>
          </w:p>
        </w:tc>
        <w:tc>
          <w:tcPr>
            <w:tcW w:w="2152" w:type="dxa"/>
            <w:tcBorders>
              <w:top w:val="nil"/>
              <w:left w:val="nil"/>
              <w:bottom w:val="single" w:sz="8" w:space="0" w:color="FFFFFF"/>
              <w:right w:val="single" w:sz="8" w:space="0" w:color="FFFFFF"/>
            </w:tcBorders>
            <w:shd w:val="clear" w:color="000000" w:fill="E7EAEC"/>
            <w:vAlign w:val="center"/>
            <w:hideMark/>
          </w:tcPr>
          <w:p w14:paraId="092809FE" w14:textId="13BFDF35" w:rsidR="00E75EAD" w:rsidRPr="001F279B" w:rsidRDefault="00E75EAD" w:rsidP="00E75EAD">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+2,2</w:t>
            </w:r>
            <w:r>
              <w:rPr>
                <w:rFonts w:eastAsia="Times New Roman" w:cs="Times New Roman"/>
                <w:color w:val="000000"/>
                <w:sz w:val="27"/>
                <w:szCs w:val="27"/>
                <w:lang w:eastAsia="fr-FR"/>
              </w:rPr>
              <w:t>3</w:t>
            </w:r>
            <w:r w:rsidRPr="001F279B">
              <w:rPr>
                <w:rFonts w:eastAsia="Times New Roman" w:cs="Times New Roman"/>
                <w:color w:val="000000"/>
                <w:sz w:val="27"/>
                <w:szCs w:val="27"/>
                <w:lang w:eastAsia="fr-FR"/>
              </w:rPr>
              <w:t xml:space="preserve"> Kg</w:t>
            </w:r>
          </w:p>
        </w:tc>
      </w:tr>
      <w:tr w:rsidR="00E75EAD" w:rsidRPr="001F279B" w14:paraId="385702AF" w14:textId="77777777" w:rsidTr="00F13D3F">
        <w:trPr>
          <w:trHeight w:val="750"/>
        </w:trPr>
        <w:tc>
          <w:tcPr>
            <w:tcW w:w="1200" w:type="dxa"/>
            <w:tcBorders>
              <w:top w:val="nil"/>
              <w:left w:val="single" w:sz="8" w:space="0" w:color="FFFFFF"/>
              <w:bottom w:val="single" w:sz="8" w:space="0" w:color="FFFFFF"/>
              <w:right w:val="single" w:sz="8" w:space="0" w:color="FFFFFF"/>
            </w:tcBorders>
            <w:shd w:val="clear" w:color="000000" w:fill="CCD2D7"/>
            <w:vAlign w:val="center"/>
            <w:hideMark/>
          </w:tcPr>
          <w:p w14:paraId="7D5B2B81" w14:textId="1051742E" w:rsidR="00E75EAD" w:rsidRPr="001F279B" w:rsidRDefault="00E75EAD" w:rsidP="00E75EAD">
            <w:pPr>
              <w:widowControl/>
              <w:autoSpaceDE/>
              <w:autoSpaceDN/>
              <w:jc w:val="center"/>
              <w:rPr>
                <w:rFonts w:eastAsia="Times New Roman" w:cs="Times New Roman"/>
                <w:color w:val="000000"/>
                <w:sz w:val="27"/>
                <w:szCs w:val="27"/>
                <w:lang w:eastAsia="fr-FR"/>
              </w:rPr>
            </w:pPr>
            <w:r w:rsidRPr="001F279B">
              <w:rPr>
                <w:rFonts w:eastAsia="Times New Roman" w:cs="Times New Roman"/>
                <w:sz w:val="27"/>
                <w:lang w:eastAsia="fr-FR"/>
              </w:rPr>
              <w:t>12 L court</w:t>
            </w:r>
          </w:p>
        </w:tc>
        <w:tc>
          <w:tcPr>
            <w:tcW w:w="2120" w:type="dxa"/>
            <w:tcBorders>
              <w:top w:val="nil"/>
              <w:left w:val="nil"/>
              <w:bottom w:val="single" w:sz="8" w:space="0" w:color="FFFFFF"/>
              <w:right w:val="single" w:sz="8" w:space="0" w:color="FFFFFF"/>
            </w:tcBorders>
            <w:shd w:val="clear" w:color="000000" w:fill="CCD2D7"/>
            <w:vAlign w:val="center"/>
            <w:hideMark/>
          </w:tcPr>
          <w:p w14:paraId="2DA0DECA" w14:textId="5ACA130B" w:rsidR="00E75EAD" w:rsidRPr="001F279B" w:rsidRDefault="00E75EAD" w:rsidP="00E75EAD">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18,8 Kg</w:t>
            </w:r>
          </w:p>
        </w:tc>
        <w:tc>
          <w:tcPr>
            <w:tcW w:w="1200" w:type="dxa"/>
            <w:tcBorders>
              <w:top w:val="nil"/>
              <w:left w:val="nil"/>
              <w:bottom w:val="single" w:sz="8" w:space="0" w:color="FFFFFF"/>
              <w:right w:val="single" w:sz="8" w:space="0" w:color="FFFFFF"/>
            </w:tcBorders>
            <w:shd w:val="clear" w:color="000000" w:fill="CCD2D7"/>
            <w:vAlign w:val="center"/>
            <w:hideMark/>
          </w:tcPr>
          <w:p w14:paraId="0F8FA6A8" w14:textId="3FE0648A" w:rsidR="00E75EAD" w:rsidRPr="001F279B" w:rsidRDefault="00E75EAD" w:rsidP="00E75EAD">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14,4 L</w:t>
            </w:r>
          </w:p>
        </w:tc>
        <w:tc>
          <w:tcPr>
            <w:tcW w:w="1200" w:type="dxa"/>
            <w:tcBorders>
              <w:top w:val="nil"/>
              <w:left w:val="nil"/>
              <w:bottom w:val="single" w:sz="8" w:space="0" w:color="FFFFFF"/>
              <w:right w:val="single" w:sz="8" w:space="0" w:color="FFFFFF"/>
            </w:tcBorders>
            <w:shd w:val="clear" w:color="000000" w:fill="CCD2D7"/>
            <w:vAlign w:val="center"/>
            <w:hideMark/>
          </w:tcPr>
          <w:p w14:paraId="14F92226" w14:textId="5BC62423" w:rsidR="00E75EAD" w:rsidRPr="001F279B" w:rsidRDefault="00E75EAD" w:rsidP="00E75EAD">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+4,4 Kg</w:t>
            </w:r>
          </w:p>
        </w:tc>
        <w:tc>
          <w:tcPr>
            <w:tcW w:w="1200" w:type="dxa"/>
            <w:tcBorders>
              <w:top w:val="nil"/>
              <w:left w:val="nil"/>
              <w:bottom w:val="single" w:sz="8" w:space="0" w:color="FFFFFF"/>
              <w:right w:val="single" w:sz="8" w:space="0" w:color="FFFFFF"/>
            </w:tcBorders>
            <w:shd w:val="clear" w:color="000000" w:fill="CCD2D7"/>
            <w:vAlign w:val="center"/>
            <w:hideMark/>
          </w:tcPr>
          <w:p w14:paraId="349FB83D" w14:textId="57E601A8" w:rsidR="00E75EAD" w:rsidRPr="001F279B" w:rsidRDefault="00E75EAD" w:rsidP="00E75EAD">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+5,1</w:t>
            </w:r>
            <w:r>
              <w:rPr>
                <w:rFonts w:eastAsia="Times New Roman" w:cs="Times New Roman"/>
                <w:color w:val="000000"/>
                <w:sz w:val="27"/>
                <w:szCs w:val="27"/>
                <w:lang w:eastAsia="fr-FR"/>
              </w:rPr>
              <w:t>1</w:t>
            </w:r>
            <w:r w:rsidRPr="001F279B">
              <w:rPr>
                <w:rFonts w:eastAsia="Times New Roman" w:cs="Times New Roman"/>
                <w:color w:val="000000"/>
                <w:sz w:val="27"/>
                <w:szCs w:val="27"/>
                <w:lang w:eastAsia="fr-FR"/>
              </w:rPr>
              <w:t xml:space="preserve"> Kg</w:t>
            </w:r>
          </w:p>
        </w:tc>
        <w:tc>
          <w:tcPr>
            <w:tcW w:w="2152" w:type="dxa"/>
            <w:tcBorders>
              <w:top w:val="nil"/>
              <w:left w:val="nil"/>
              <w:bottom w:val="single" w:sz="8" w:space="0" w:color="FFFFFF"/>
              <w:right w:val="single" w:sz="8" w:space="0" w:color="FFFFFF"/>
            </w:tcBorders>
            <w:shd w:val="clear" w:color="000000" w:fill="CCD2D7"/>
            <w:vAlign w:val="center"/>
            <w:hideMark/>
          </w:tcPr>
          <w:p w14:paraId="6E6BCAFB" w14:textId="2EF10B47" w:rsidR="00E75EAD" w:rsidRPr="001F279B" w:rsidRDefault="00E75EAD" w:rsidP="00E75EAD">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+4,7</w:t>
            </w:r>
            <w:r>
              <w:rPr>
                <w:rFonts w:eastAsia="Times New Roman" w:cs="Times New Roman"/>
                <w:color w:val="000000"/>
                <w:sz w:val="27"/>
                <w:szCs w:val="27"/>
                <w:lang w:eastAsia="fr-FR"/>
              </w:rPr>
              <w:t>2</w:t>
            </w:r>
            <w:r w:rsidRPr="001F279B">
              <w:rPr>
                <w:rFonts w:eastAsia="Times New Roman" w:cs="Times New Roman"/>
                <w:color w:val="000000"/>
                <w:sz w:val="27"/>
                <w:szCs w:val="27"/>
                <w:lang w:eastAsia="fr-FR"/>
              </w:rPr>
              <w:t xml:space="preserve"> Kg</w:t>
            </w:r>
          </w:p>
        </w:tc>
      </w:tr>
      <w:tr w:rsidR="001F279B" w:rsidRPr="001F279B" w14:paraId="4D6AD509" w14:textId="77777777" w:rsidTr="00F13D3F">
        <w:trPr>
          <w:trHeight w:val="750"/>
        </w:trPr>
        <w:tc>
          <w:tcPr>
            <w:tcW w:w="1200" w:type="dxa"/>
            <w:tcBorders>
              <w:top w:val="nil"/>
              <w:left w:val="single" w:sz="8" w:space="0" w:color="FFFFFF"/>
              <w:bottom w:val="single" w:sz="8" w:space="0" w:color="FFFFFF"/>
              <w:right w:val="single" w:sz="8" w:space="0" w:color="FFFFFF"/>
            </w:tcBorders>
            <w:shd w:val="clear" w:color="000000" w:fill="E7EAEC"/>
            <w:vAlign w:val="center"/>
            <w:hideMark/>
          </w:tcPr>
          <w:p w14:paraId="7D0EC505" w14:textId="77777777" w:rsidR="001F279B" w:rsidRPr="001F279B" w:rsidRDefault="001F279B" w:rsidP="001F279B">
            <w:pPr>
              <w:widowControl/>
              <w:autoSpaceDE/>
              <w:autoSpaceDN/>
              <w:jc w:val="center"/>
              <w:rPr>
                <w:rFonts w:eastAsia="Times New Roman" w:cs="Times New Roman"/>
                <w:color w:val="000000"/>
                <w:sz w:val="27"/>
                <w:szCs w:val="27"/>
                <w:lang w:eastAsia="fr-FR"/>
              </w:rPr>
            </w:pPr>
            <w:r w:rsidRPr="001F279B">
              <w:rPr>
                <w:rFonts w:eastAsia="Times New Roman" w:cs="Times New Roman"/>
                <w:sz w:val="27"/>
                <w:lang w:eastAsia="fr-FR"/>
              </w:rPr>
              <w:t>15 L</w:t>
            </w:r>
          </w:p>
        </w:tc>
        <w:tc>
          <w:tcPr>
            <w:tcW w:w="2120" w:type="dxa"/>
            <w:tcBorders>
              <w:top w:val="nil"/>
              <w:left w:val="nil"/>
              <w:bottom w:val="single" w:sz="8" w:space="0" w:color="FFFFFF"/>
              <w:right w:val="single" w:sz="8" w:space="0" w:color="FFFFFF"/>
            </w:tcBorders>
            <w:shd w:val="clear" w:color="000000" w:fill="E7EAEC"/>
            <w:vAlign w:val="center"/>
            <w:hideMark/>
          </w:tcPr>
          <w:p w14:paraId="3AA93BAA" w14:textId="77777777" w:rsidR="001F279B" w:rsidRPr="001F279B" w:rsidRDefault="001F279B" w:rsidP="001F279B">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20,8 Kg</w:t>
            </w:r>
          </w:p>
        </w:tc>
        <w:tc>
          <w:tcPr>
            <w:tcW w:w="1200" w:type="dxa"/>
            <w:tcBorders>
              <w:top w:val="nil"/>
              <w:left w:val="nil"/>
              <w:bottom w:val="single" w:sz="8" w:space="0" w:color="FFFFFF"/>
              <w:right w:val="single" w:sz="8" w:space="0" w:color="FFFFFF"/>
            </w:tcBorders>
            <w:shd w:val="clear" w:color="000000" w:fill="E7EAEC"/>
            <w:vAlign w:val="center"/>
            <w:hideMark/>
          </w:tcPr>
          <w:p w14:paraId="0962C380" w14:textId="77777777" w:rsidR="001F279B" w:rsidRPr="001F279B" w:rsidRDefault="001F279B" w:rsidP="001F279B">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17,6 L</w:t>
            </w:r>
          </w:p>
        </w:tc>
        <w:tc>
          <w:tcPr>
            <w:tcW w:w="1200" w:type="dxa"/>
            <w:tcBorders>
              <w:top w:val="nil"/>
              <w:left w:val="nil"/>
              <w:bottom w:val="single" w:sz="8" w:space="0" w:color="FFFFFF"/>
              <w:right w:val="single" w:sz="8" w:space="0" w:color="FFFFFF"/>
            </w:tcBorders>
            <w:shd w:val="clear" w:color="000000" w:fill="E7EAEC"/>
            <w:vAlign w:val="center"/>
            <w:hideMark/>
          </w:tcPr>
          <w:p w14:paraId="2CF2B7B4" w14:textId="77777777" w:rsidR="001F279B" w:rsidRPr="001F279B" w:rsidRDefault="001F279B" w:rsidP="001F279B">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+3,2 Kg</w:t>
            </w:r>
          </w:p>
        </w:tc>
        <w:tc>
          <w:tcPr>
            <w:tcW w:w="1200" w:type="dxa"/>
            <w:tcBorders>
              <w:top w:val="nil"/>
              <w:left w:val="nil"/>
              <w:bottom w:val="single" w:sz="8" w:space="0" w:color="FFFFFF"/>
              <w:right w:val="single" w:sz="8" w:space="0" w:color="FFFFFF"/>
            </w:tcBorders>
            <w:shd w:val="clear" w:color="000000" w:fill="E7EAEC"/>
            <w:vAlign w:val="center"/>
            <w:hideMark/>
          </w:tcPr>
          <w:p w14:paraId="767E42B0" w14:textId="320D16A9" w:rsidR="001F279B" w:rsidRPr="001F279B" w:rsidRDefault="001F279B" w:rsidP="001F279B">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+4,</w:t>
            </w:r>
            <w:r w:rsidR="008D45CB">
              <w:rPr>
                <w:rFonts w:eastAsia="Times New Roman" w:cs="Times New Roman"/>
                <w:color w:val="000000"/>
                <w:sz w:val="27"/>
                <w:szCs w:val="27"/>
                <w:lang w:eastAsia="fr-FR"/>
              </w:rPr>
              <w:t>08</w:t>
            </w:r>
            <w:r w:rsidRPr="001F279B">
              <w:rPr>
                <w:rFonts w:eastAsia="Times New Roman" w:cs="Times New Roman"/>
                <w:color w:val="000000"/>
                <w:sz w:val="27"/>
                <w:szCs w:val="27"/>
                <w:lang w:eastAsia="fr-FR"/>
              </w:rPr>
              <w:t xml:space="preserve"> Kg</w:t>
            </w:r>
          </w:p>
        </w:tc>
        <w:tc>
          <w:tcPr>
            <w:tcW w:w="2152" w:type="dxa"/>
            <w:tcBorders>
              <w:top w:val="nil"/>
              <w:left w:val="nil"/>
              <w:bottom w:val="single" w:sz="8" w:space="0" w:color="FFFFFF"/>
              <w:right w:val="single" w:sz="8" w:space="0" w:color="FFFFFF"/>
            </w:tcBorders>
            <w:shd w:val="clear" w:color="000000" w:fill="E7EAEC"/>
            <w:vAlign w:val="center"/>
            <w:hideMark/>
          </w:tcPr>
          <w:p w14:paraId="64D15305" w14:textId="56C2CA43" w:rsidR="001F279B" w:rsidRPr="001F279B" w:rsidRDefault="001F279B" w:rsidP="001F279B">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+3,</w:t>
            </w:r>
            <w:r w:rsidR="00343E63">
              <w:rPr>
                <w:rFonts w:eastAsia="Times New Roman" w:cs="Times New Roman"/>
                <w:color w:val="000000"/>
                <w:sz w:val="27"/>
                <w:szCs w:val="27"/>
                <w:lang w:eastAsia="fr-FR"/>
              </w:rPr>
              <w:t>61</w:t>
            </w:r>
            <w:r w:rsidRPr="001F279B">
              <w:rPr>
                <w:rFonts w:eastAsia="Times New Roman" w:cs="Times New Roman"/>
                <w:color w:val="000000"/>
                <w:sz w:val="27"/>
                <w:szCs w:val="27"/>
                <w:lang w:eastAsia="fr-FR"/>
              </w:rPr>
              <w:t xml:space="preserve"> Kg</w:t>
            </w:r>
          </w:p>
        </w:tc>
      </w:tr>
      <w:bookmarkEnd w:id="0"/>
    </w:tbl>
    <w:p w14:paraId="4A0708E2" w14:textId="77777777" w:rsidR="00CB54D1" w:rsidRDefault="00CB54D1" w:rsidP="00085C62">
      <w:pPr>
        <w:pStyle w:val="Corpsdetexte"/>
        <w:spacing w:before="1" w:line="247" w:lineRule="auto"/>
        <w:ind w:left="567" w:right="594"/>
        <w:jc w:val="both"/>
        <w:rPr>
          <w:rFonts w:ascii="Arial" w:hAnsi="Arial" w:cs="Arial"/>
          <w:spacing w:val="-4"/>
        </w:rPr>
      </w:pPr>
    </w:p>
    <w:p w14:paraId="2D1B295B" w14:textId="77777777" w:rsidR="00B57B63" w:rsidRPr="008A3C5B" w:rsidRDefault="00B57B63" w:rsidP="00B57B63">
      <w:pPr>
        <w:pStyle w:val="Titre1"/>
        <w:ind w:left="567" w:right="594"/>
        <w:jc w:val="both"/>
        <w:rPr>
          <w:sz w:val="28"/>
          <w:szCs w:val="28"/>
          <w:u w:val="none"/>
        </w:rPr>
      </w:pPr>
      <w:r w:rsidRPr="008A3C5B">
        <w:rPr>
          <w:sz w:val="28"/>
          <w:szCs w:val="28"/>
        </w:rPr>
        <w:t>Constat</w:t>
      </w:r>
      <w:r w:rsidRPr="008A3C5B">
        <w:rPr>
          <w:spacing w:val="-15"/>
          <w:sz w:val="28"/>
          <w:szCs w:val="28"/>
        </w:rPr>
        <w:t xml:space="preserve"> </w:t>
      </w:r>
      <w:r w:rsidRPr="008A3C5B">
        <w:rPr>
          <w:spacing w:val="-10"/>
          <w:sz w:val="28"/>
          <w:szCs w:val="28"/>
        </w:rPr>
        <w:t>:</w:t>
      </w:r>
    </w:p>
    <w:p w14:paraId="060E5610" w14:textId="77777777" w:rsidR="00B57B63" w:rsidRPr="008A3C5B" w:rsidRDefault="00B57B63" w:rsidP="00B57B63">
      <w:pPr>
        <w:pStyle w:val="Corpsdetexte"/>
        <w:spacing w:before="14" w:line="247" w:lineRule="auto"/>
        <w:ind w:left="567" w:right="594"/>
        <w:jc w:val="both"/>
        <w:rPr>
          <w:rFonts w:ascii="Arial" w:hAnsi="Arial" w:cs="Arial"/>
          <w:spacing w:val="-4"/>
          <w:sz w:val="28"/>
          <w:szCs w:val="28"/>
        </w:rPr>
      </w:pPr>
      <w:r w:rsidRPr="008A3C5B">
        <w:rPr>
          <w:rFonts w:ascii="Arial" w:hAnsi="Arial" w:cs="Arial"/>
          <w:spacing w:val="-4"/>
          <w:sz w:val="28"/>
          <w:szCs w:val="28"/>
        </w:rPr>
        <w:t>Il ressort qu’un bloc de 12L court (les plus fréquemment utilisés lors de notre pratique), avec 50b résiduel dedans est plus lourd d’environ 1 Kg par rapport à un bloc de 15L.</w:t>
      </w:r>
    </w:p>
    <w:p w14:paraId="6F085AA8" w14:textId="77777777" w:rsidR="00B57B63" w:rsidRPr="008A3C5B" w:rsidRDefault="00B57B63" w:rsidP="00B57B63">
      <w:pPr>
        <w:pStyle w:val="Corpsdetexte"/>
        <w:spacing w:before="14" w:line="247" w:lineRule="auto"/>
        <w:ind w:left="567" w:right="594"/>
        <w:jc w:val="both"/>
        <w:rPr>
          <w:rFonts w:ascii="Arial" w:hAnsi="Arial" w:cs="Arial"/>
          <w:spacing w:val="-4"/>
          <w:sz w:val="28"/>
          <w:szCs w:val="28"/>
        </w:rPr>
      </w:pPr>
    </w:p>
    <w:p w14:paraId="2E8ADDBD" w14:textId="77777777" w:rsidR="00B57B63" w:rsidRDefault="00B57B63" w:rsidP="00B57B63">
      <w:pPr>
        <w:pStyle w:val="Corpsdetexte"/>
        <w:spacing w:before="14" w:line="247" w:lineRule="auto"/>
        <w:ind w:left="567" w:right="594"/>
        <w:jc w:val="both"/>
        <w:rPr>
          <w:rFonts w:ascii="Arial" w:hAnsi="Arial" w:cs="Arial"/>
          <w:spacing w:val="-4"/>
          <w:sz w:val="28"/>
          <w:szCs w:val="28"/>
        </w:rPr>
      </w:pPr>
      <w:r w:rsidRPr="008A3C5B">
        <w:rPr>
          <w:rFonts w:ascii="Arial" w:hAnsi="Arial" w:cs="Arial"/>
          <w:spacing w:val="-4"/>
          <w:sz w:val="28"/>
          <w:szCs w:val="28"/>
        </w:rPr>
        <w:t xml:space="preserve">Il est donc erroné de dire qu’en prenant un bloc 12L court au lieu d’un 15L il est nécessaire de </w:t>
      </w:r>
      <w:r>
        <w:rPr>
          <w:rFonts w:ascii="Arial" w:hAnsi="Arial" w:cs="Arial"/>
          <w:spacing w:val="-4"/>
          <w:sz w:val="28"/>
          <w:szCs w:val="28"/>
        </w:rPr>
        <w:t>rajouter</w:t>
      </w:r>
      <w:r w:rsidRPr="008A3C5B">
        <w:rPr>
          <w:rFonts w:ascii="Arial" w:hAnsi="Arial" w:cs="Arial"/>
          <w:spacing w:val="-4"/>
          <w:sz w:val="28"/>
          <w:szCs w:val="28"/>
        </w:rPr>
        <w:t xml:space="preserve"> du lest.</w:t>
      </w:r>
      <w:r>
        <w:rPr>
          <w:rFonts w:ascii="Arial" w:hAnsi="Arial" w:cs="Arial"/>
          <w:spacing w:val="-4"/>
          <w:sz w:val="28"/>
          <w:szCs w:val="28"/>
        </w:rPr>
        <w:t xml:space="preserve"> </w:t>
      </w:r>
      <w:r w:rsidRPr="008A3C5B">
        <w:rPr>
          <w:rFonts w:ascii="Arial" w:hAnsi="Arial" w:cs="Arial"/>
          <w:spacing w:val="-4"/>
          <w:sz w:val="28"/>
          <w:szCs w:val="28"/>
        </w:rPr>
        <w:t xml:space="preserve">Il faudrait </w:t>
      </w:r>
      <w:r>
        <w:rPr>
          <w:rFonts w:ascii="Arial" w:hAnsi="Arial" w:cs="Arial"/>
          <w:spacing w:val="-4"/>
          <w:sz w:val="28"/>
          <w:szCs w:val="28"/>
        </w:rPr>
        <w:t xml:space="preserve">au contraire </w:t>
      </w:r>
      <w:r w:rsidRPr="008A3C5B">
        <w:rPr>
          <w:rFonts w:ascii="Arial" w:hAnsi="Arial" w:cs="Arial"/>
          <w:spacing w:val="-4"/>
          <w:sz w:val="28"/>
          <w:szCs w:val="28"/>
        </w:rPr>
        <w:t xml:space="preserve">adapter son lestage en </w:t>
      </w:r>
      <w:r>
        <w:rPr>
          <w:rFonts w:ascii="Arial" w:hAnsi="Arial" w:cs="Arial"/>
          <w:spacing w:val="-4"/>
          <w:sz w:val="28"/>
          <w:szCs w:val="28"/>
        </w:rPr>
        <w:t>retirant</w:t>
      </w:r>
      <w:r w:rsidRPr="008A3C5B">
        <w:rPr>
          <w:rFonts w:ascii="Arial" w:hAnsi="Arial" w:cs="Arial"/>
          <w:spacing w:val="-4"/>
          <w:sz w:val="28"/>
          <w:szCs w:val="28"/>
        </w:rPr>
        <w:t xml:space="preserve"> 1 Kg et non en </w:t>
      </w:r>
      <w:r>
        <w:rPr>
          <w:rFonts w:ascii="Arial" w:hAnsi="Arial" w:cs="Arial"/>
          <w:spacing w:val="-4"/>
          <w:sz w:val="28"/>
          <w:szCs w:val="28"/>
        </w:rPr>
        <w:t>ajoutant.</w:t>
      </w:r>
    </w:p>
    <w:p w14:paraId="22D6BD14" w14:textId="5015FDFE" w:rsidR="003661D8" w:rsidRPr="008A3C5B" w:rsidRDefault="00B33D47" w:rsidP="00085C62">
      <w:pPr>
        <w:pStyle w:val="Titre1"/>
        <w:spacing w:before="137"/>
        <w:ind w:left="567" w:right="594"/>
        <w:jc w:val="both"/>
        <w:rPr>
          <w:sz w:val="28"/>
          <w:szCs w:val="28"/>
          <w:u w:val="none"/>
        </w:rPr>
      </w:pPr>
      <w:r w:rsidRPr="008A3C5B">
        <w:rPr>
          <w:color w:val="FF0000"/>
          <w:spacing w:val="-4"/>
          <w:sz w:val="28"/>
          <w:szCs w:val="28"/>
          <w:u w:color="FF0000"/>
        </w:rPr>
        <w:lastRenderedPageBreak/>
        <w:t>Vigilance</w:t>
      </w:r>
      <w:r w:rsidRPr="008A3C5B">
        <w:rPr>
          <w:color w:val="FF0000"/>
          <w:spacing w:val="-23"/>
          <w:sz w:val="28"/>
          <w:szCs w:val="28"/>
          <w:u w:color="FF0000"/>
        </w:rPr>
        <w:t xml:space="preserve"> </w:t>
      </w:r>
      <w:r w:rsidR="00B57B63">
        <w:rPr>
          <w:color w:val="FF0000"/>
          <w:spacing w:val="-23"/>
          <w:sz w:val="28"/>
          <w:szCs w:val="28"/>
          <w:u w:color="FF0000"/>
        </w:rPr>
        <w:t xml:space="preserve">1 </w:t>
      </w:r>
      <w:r w:rsidRPr="008A3C5B">
        <w:rPr>
          <w:color w:val="FF0000"/>
          <w:spacing w:val="-10"/>
          <w:sz w:val="28"/>
          <w:szCs w:val="28"/>
          <w:u w:color="FF0000"/>
        </w:rPr>
        <w:t>:</w:t>
      </w:r>
    </w:p>
    <w:p w14:paraId="6BC40D5C" w14:textId="683A7FBA" w:rsidR="003661D8" w:rsidRDefault="00B33D47" w:rsidP="00085C62">
      <w:pPr>
        <w:pStyle w:val="Corpsdetexte"/>
        <w:spacing w:before="14" w:line="247" w:lineRule="auto"/>
        <w:ind w:left="567" w:right="594"/>
        <w:jc w:val="both"/>
        <w:rPr>
          <w:rFonts w:ascii="Arial" w:hAnsi="Arial" w:cs="Arial"/>
          <w:spacing w:val="-4"/>
          <w:sz w:val="28"/>
          <w:szCs w:val="28"/>
        </w:rPr>
      </w:pPr>
      <w:r w:rsidRPr="008A3C5B">
        <w:rPr>
          <w:rFonts w:ascii="Arial" w:hAnsi="Arial" w:cs="Arial"/>
          <w:spacing w:val="-4"/>
          <w:sz w:val="28"/>
          <w:szCs w:val="28"/>
        </w:rPr>
        <w:t>Tous les blocs (pour un volume donné) n’ont pas la même masse. Celle-ci dépend du fabricant</w:t>
      </w:r>
      <w:r w:rsidR="009F5DBE">
        <w:rPr>
          <w:rFonts w:ascii="Arial" w:hAnsi="Arial" w:cs="Arial"/>
          <w:spacing w:val="-4"/>
          <w:sz w:val="28"/>
          <w:szCs w:val="28"/>
        </w:rPr>
        <w:t xml:space="preserve"> (ROTH, FABER, VITKOVICE, …)</w:t>
      </w:r>
      <w:r w:rsidRPr="008A3C5B">
        <w:rPr>
          <w:rFonts w:ascii="Arial" w:hAnsi="Arial" w:cs="Arial"/>
          <w:spacing w:val="-4"/>
          <w:sz w:val="28"/>
          <w:szCs w:val="28"/>
        </w:rPr>
        <w:t>, de la méthode de fabrication</w:t>
      </w:r>
      <w:r w:rsidR="0078178E">
        <w:rPr>
          <w:rFonts w:ascii="Arial" w:hAnsi="Arial" w:cs="Arial"/>
          <w:spacing w:val="-4"/>
          <w:sz w:val="28"/>
          <w:szCs w:val="28"/>
        </w:rPr>
        <w:t xml:space="preserve"> (fluotournage ou filage)</w:t>
      </w:r>
      <w:r w:rsidRPr="008A3C5B">
        <w:rPr>
          <w:rFonts w:ascii="Arial" w:hAnsi="Arial" w:cs="Arial"/>
          <w:spacing w:val="-4"/>
          <w:sz w:val="28"/>
          <w:szCs w:val="28"/>
        </w:rPr>
        <w:t>, l’épaisseur du tube initial.</w:t>
      </w:r>
    </w:p>
    <w:p w14:paraId="2EC64A93" w14:textId="49E0E773" w:rsidR="00DD04D0" w:rsidRDefault="00DD04D0" w:rsidP="00212FB7">
      <w:pPr>
        <w:pStyle w:val="Corpsdetexte"/>
        <w:spacing w:before="14" w:line="247" w:lineRule="auto"/>
        <w:ind w:left="567" w:right="594"/>
        <w:jc w:val="both"/>
        <w:rPr>
          <w:rFonts w:ascii="Arial" w:hAnsi="Arial" w:cs="Arial"/>
          <w:spacing w:val="-4"/>
          <w:sz w:val="28"/>
          <w:szCs w:val="28"/>
        </w:rPr>
      </w:pPr>
      <w:r>
        <w:rPr>
          <w:rFonts w:ascii="Arial" w:hAnsi="Arial" w:cs="Arial"/>
          <w:spacing w:val="-4"/>
          <w:sz w:val="28"/>
          <w:szCs w:val="28"/>
        </w:rPr>
        <w:t>Et même pour un fabricant unique il peut y avoir des variations.</w:t>
      </w:r>
    </w:p>
    <w:p w14:paraId="52E2ECF7" w14:textId="3D53002E" w:rsidR="00212FB7" w:rsidRDefault="00212FB7" w:rsidP="00212FB7">
      <w:pPr>
        <w:pStyle w:val="Corpsdetexte"/>
        <w:spacing w:before="14" w:line="247" w:lineRule="auto"/>
        <w:ind w:left="567" w:right="594"/>
        <w:jc w:val="both"/>
        <w:rPr>
          <w:rFonts w:ascii="Arial" w:hAnsi="Arial" w:cs="Arial"/>
          <w:spacing w:val="-4"/>
          <w:sz w:val="28"/>
          <w:szCs w:val="28"/>
        </w:rPr>
      </w:pPr>
      <w:r>
        <w:rPr>
          <w:rFonts w:ascii="Arial" w:hAnsi="Arial" w:cs="Arial"/>
          <w:spacing w:val="-4"/>
          <w:sz w:val="28"/>
          <w:szCs w:val="28"/>
        </w:rPr>
        <w:t xml:space="preserve">Si nous voulons réellement savoir comment modifier notre lestage d’un bloc, il faudra de manière </w:t>
      </w:r>
      <w:r w:rsidR="0039318A">
        <w:rPr>
          <w:rFonts w:ascii="Arial" w:hAnsi="Arial" w:cs="Arial"/>
          <w:spacing w:val="-4"/>
          <w:sz w:val="28"/>
          <w:szCs w:val="28"/>
        </w:rPr>
        <w:t xml:space="preserve">mathématique le calculer à chaque changement de bouteille pour être au plus </w:t>
      </w:r>
      <w:r w:rsidR="004C5BF5">
        <w:rPr>
          <w:rFonts w:ascii="Arial" w:hAnsi="Arial" w:cs="Arial"/>
          <w:spacing w:val="-4"/>
          <w:sz w:val="28"/>
          <w:szCs w:val="28"/>
        </w:rPr>
        <w:t>près</w:t>
      </w:r>
      <w:r w:rsidR="0039318A">
        <w:rPr>
          <w:rFonts w:ascii="Arial" w:hAnsi="Arial" w:cs="Arial"/>
          <w:spacing w:val="-4"/>
          <w:sz w:val="28"/>
          <w:szCs w:val="28"/>
        </w:rPr>
        <w:t xml:space="preserve"> de la réalité.</w:t>
      </w:r>
    </w:p>
    <w:p w14:paraId="3516E7DE" w14:textId="28E06977" w:rsidR="003D14D1" w:rsidRDefault="003D14D1" w:rsidP="00212FB7">
      <w:pPr>
        <w:pStyle w:val="Corpsdetexte"/>
        <w:spacing w:before="14" w:line="247" w:lineRule="auto"/>
        <w:ind w:left="567" w:right="594"/>
        <w:jc w:val="both"/>
        <w:rPr>
          <w:rFonts w:ascii="Arial" w:hAnsi="Arial" w:cs="Arial"/>
          <w:spacing w:val="-4"/>
          <w:sz w:val="28"/>
          <w:szCs w:val="28"/>
        </w:rPr>
      </w:pPr>
    </w:p>
    <w:p w14:paraId="2000670D" w14:textId="5698D62D" w:rsidR="003D14D1" w:rsidRPr="003D14D1" w:rsidRDefault="003D14D1" w:rsidP="00212FB7">
      <w:pPr>
        <w:pStyle w:val="Corpsdetexte"/>
        <w:spacing w:before="14" w:line="247" w:lineRule="auto"/>
        <w:ind w:left="567" w:right="594"/>
        <w:jc w:val="both"/>
        <w:rPr>
          <w:rFonts w:ascii="Arial" w:hAnsi="Arial" w:cs="Arial"/>
          <w:b/>
          <w:bCs/>
          <w:color w:val="00B050"/>
          <w:spacing w:val="-4"/>
          <w:sz w:val="28"/>
          <w:szCs w:val="28"/>
          <w:u w:val="single"/>
        </w:rPr>
      </w:pPr>
      <w:r w:rsidRPr="003D14D1">
        <w:rPr>
          <w:rFonts w:ascii="Arial" w:hAnsi="Arial" w:cs="Arial"/>
          <w:b/>
          <w:bCs/>
          <w:color w:val="00B050"/>
          <w:spacing w:val="-4"/>
          <w:sz w:val="28"/>
          <w:szCs w:val="28"/>
          <w:u w:val="single"/>
        </w:rPr>
        <w:t>A savoir :</w:t>
      </w:r>
    </w:p>
    <w:p w14:paraId="143B836B" w14:textId="68DDD41C" w:rsidR="0024566A" w:rsidRDefault="003D14D1" w:rsidP="0024566A">
      <w:pPr>
        <w:pStyle w:val="Corpsdetexte"/>
        <w:spacing w:before="14" w:line="247" w:lineRule="auto"/>
        <w:ind w:left="567" w:right="594"/>
        <w:jc w:val="both"/>
        <w:rPr>
          <w:rFonts w:ascii="Arial" w:hAnsi="Arial" w:cs="Arial"/>
          <w:color w:val="00B050"/>
          <w:spacing w:val="-4"/>
          <w:sz w:val="28"/>
          <w:szCs w:val="28"/>
        </w:rPr>
      </w:pPr>
      <w:r>
        <w:rPr>
          <w:rFonts w:ascii="Arial" w:hAnsi="Arial" w:cs="Arial"/>
          <w:color w:val="00B050"/>
          <w:spacing w:val="-4"/>
          <w:sz w:val="28"/>
          <w:szCs w:val="28"/>
        </w:rPr>
        <w:t>Dans certains clubs, les responsables ont pris la peine d’identifier des blocs de référence (</w:t>
      </w:r>
      <w:r w:rsidR="00EE5A5B">
        <w:rPr>
          <w:rFonts w:ascii="Arial" w:hAnsi="Arial" w:cs="Arial"/>
          <w:color w:val="00B050"/>
          <w:spacing w:val="-4"/>
          <w:sz w:val="28"/>
          <w:szCs w:val="28"/>
        </w:rPr>
        <w:t>0</w:t>
      </w:r>
      <w:r w:rsidR="00A63754">
        <w:rPr>
          <w:rFonts w:ascii="Arial" w:hAnsi="Arial" w:cs="Arial"/>
          <w:color w:val="00B050"/>
          <w:spacing w:val="-4"/>
          <w:sz w:val="28"/>
          <w:szCs w:val="28"/>
        </w:rPr>
        <w:t xml:space="preserve"> = lestage de référence</w:t>
      </w:r>
      <w:r w:rsidR="00EE5A5B">
        <w:rPr>
          <w:rFonts w:ascii="Arial" w:hAnsi="Arial" w:cs="Arial"/>
          <w:color w:val="00B050"/>
          <w:spacing w:val="-4"/>
          <w:sz w:val="28"/>
          <w:szCs w:val="28"/>
        </w:rPr>
        <w:t xml:space="preserve">) et d’indiquer de manière visuelle (couleur ou avec un marquage </w:t>
      </w:r>
      <w:r w:rsidR="001E679B">
        <w:rPr>
          <w:rFonts w:ascii="Arial" w:hAnsi="Arial" w:cs="Arial"/>
          <w:color w:val="00B050"/>
          <w:spacing w:val="-4"/>
          <w:sz w:val="28"/>
          <w:szCs w:val="28"/>
        </w:rPr>
        <w:t>numérique</w:t>
      </w:r>
      <w:r w:rsidR="00EE5A5B">
        <w:rPr>
          <w:rFonts w:ascii="Arial" w:hAnsi="Arial" w:cs="Arial"/>
          <w:color w:val="00B050"/>
          <w:spacing w:val="-4"/>
          <w:sz w:val="28"/>
          <w:szCs w:val="28"/>
        </w:rPr>
        <w:t xml:space="preserve">) </w:t>
      </w:r>
      <w:r w:rsidR="002C3051">
        <w:rPr>
          <w:rFonts w:ascii="Arial" w:hAnsi="Arial" w:cs="Arial"/>
          <w:color w:val="00B050"/>
          <w:spacing w:val="-4"/>
          <w:sz w:val="28"/>
          <w:szCs w:val="28"/>
        </w:rPr>
        <w:t xml:space="preserve">la modification </w:t>
      </w:r>
      <w:r w:rsidR="00A63754">
        <w:rPr>
          <w:rFonts w:ascii="Arial" w:hAnsi="Arial" w:cs="Arial"/>
          <w:color w:val="00B050"/>
          <w:spacing w:val="-4"/>
          <w:sz w:val="28"/>
          <w:szCs w:val="28"/>
        </w:rPr>
        <w:t xml:space="preserve">de lestage (+2 = 2 Kg de lest à ajouter ou -1 = 1Kg de lest à </w:t>
      </w:r>
      <w:r w:rsidR="0024566A">
        <w:rPr>
          <w:rFonts w:ascii="Arial" w:hAnsi="Arial" w:cs="Arial"/>
          <w:color w:val="00B050"/>
          <w:spacing w:val="-4"/>
          <w:sz w:val="28"/>
          <w:szCs w:val="28"/>
        </w:rPr>
        <w:t>retirer)</w:t>
      </w:r>
    </w:p>
    <w:p w14:paraId="5169D6C1" w14:textId="77777777" w:rsidR="00E1584E" w:rsidRDefault="00E1584E" w:rsidP="0024566A">
      <w:pPr>
        <w:pStyle w:val="Corpsdetexte"/>
        <w:spacing w:before="14" w:line="247" w:lineRule="auto"/>
        <w:ind w:left="567" w:right="594"/>
        <w:jc w:val="both"/>
        <w:rPr>
          <w:rFonts w:ascii="Arial" w:hAnsi="Arial" w:cs="Arial"/>
          <w:color w:val="00B050"/>
          <w:spacing w:val="-4"/>
          <w:sz w:val="28"/>
          <w:szCs w:val="28"/>
        </w:rPr>
      </w:pPr>
    </w:p>
    <w:p w14:paraId="63ECCDBE" w14:textId="4DF6AF33" w:rsidR="00E1584E" w:rsidRPr="00A924FB" w:rsidRDefault="00E1584E" w:rsidP="0024566A">
      <w:pPr>
        <w:pStyle w:val="Corpsdetexte"/>
        <w:spacing w:before="14" w:line="247" w:lineRule="auto"/>
        <w:ind w:left="567" w:right="594"/>
        <w:jc w:val="both"/>
        <w:rPr>
          <w:rFonts w:ascii="Arial" w:hAnsi="Arial" w:cs="Arial"/>
          <w:b/>
          <w:bCs/>
          <w:color w:val="00B050"/>
          <w:spacing w:val="-4"/>
          <w:sz w:val="28"/>
          <w:szCs w:val="28"/>
          <w:u w:val="single"/>
        </w:rPr>
      </w:pPr>
      <w:r w:rsidRPr="00A924FB">
        <w:rPr>
          <w:rFonts w:ascii="Arial" w:hAnsi="Arial" w:cs="Arial"/>
          <w:b/>
          <w:bCs/>
          <w:color w:val="00B050"/>
          <w:spacing w:val="-4"/>
          <w:sz w:val="28"/>
          <w:szCs w:val="28"/>
          <w:u w:val="single"/>
        </w:rPr>
        <w:t>A savoir :</w:t>
      </w:r>
    </w:p>
    <w:p w14:paraId="65C3B68E" w14:textId="23F1C71A" w:rsidR="00E1584E" w:rsidRPr="0024566A" w:rsidRDefault="00E1584E" w:rsidP="0024566A">
      <w:pPr>
        <w:pStyle w:val="Corpsdetexte"/>
        <w:spacing w:before="14" w:line="247" w:lineRule="auto"/>
        <w:ind w:left="567" w:right="594"/>
        <w:jc w:val="both"/>
        <w:rPr>
          <w:rFonts w:ascii="Arial" w:hAnsi="Arial" w:cs="Arial"/>
          <w:color w:val="00B050"/>
          <w:spacing w:val="-4"/>
          <w:sz w:val="28"/>
          <w:szCs w:val="28"/>
        </w:rPr>
      </w:pPr>
      <w:r>
        <w:rPr>
          <w:rFonts w:ascii="Arial" w:hAnsi="Arial" w:cs="Arial"/>
          <w:color w:val="00B050"/>
          <w:spacing w:val="-4"/>
          <w:sz w:val="28"/>
          <w:szCs w:val="28"/>
        </w:rPr>
        <w:t xml:space="preserve">Il est aussi possible d’indiquer le poids apparent du bloc à l’aide d’un peson type </w:t>
      </w:r>
      <w:r w:rsidR="00A924FB">
        <w:rPr>
          <w:rFonts w:ascii="Arial" w:hAnsi="Arial" w:cs="Arial"/>
          <w:color w:val="00B050"/>
          <w:spacing w:val="-4"/>
          <w:sz w:val="28"/>
          <w:szCs w:val="28"/>
        </w:rPr>
        <w:t xml:space="preserve">pèse-bagage. En immergeant le bloc (à 50b) dans l’eau, il </w:t>
      </w:r>
      <w:r w:rsidR="00781321">
        <w:rPr>
          <w:rFonts w:ascii="Arial" w:hAnsi="Arial" w:cs="Arial"/>
          <w:color w:val="00B050"/>
          <w:spacing w:val="-4"/>
          <w:sz w:val="28"/>
          <w:szCs w:val="28"/>
        </w:rPr>
        <w:t>sera possible de connaitre facilement sont poids apparent et de le</w:t>
      </w:r>
      <w:r w:rsidR="0043023F">
        <w:rPr>
          <w:rFonts w:ascii="Arial" w:hAnsi="Arial" w:cs="Arial"/>
          <w:color w:val="00B050"/>
          <w:spacing w:val="-4"/>
          <w:sz w:val="28"/>
          <w:szCs w:val="28"/>
        </w:rPr>
        <w:t xml:space="preserve"> faire apparaitre sur la bouteille.</w:t>
      </w:r>
    </w:p>
    <w:p w14:paraId="1FEAAA6B" w14:textId="77C3746F" w:rsidR="00932A39" w:rsidRPr="008A3C5B" w:rsidRDefault="00932A39" w:rsidP="00932A39">
      <w:pPr>
        <w:pStyle w:val="Corpsdetexte"/>
        <w:spacing w:before="14" w:line="247" w:lineRule="auto"/>
        <w:ind w:left="0" w:right="594"/>
        <w:jc w:val="both"/>
        <w:rPr>
          <w:rFonts w:ascii="Arial" w:hAnsi="Arial" w:cs="Arial"/>
          <w:spacing w:val="-4"/>
          <w:sz w:val="28"/>
          <w:szCs w:val="28"/>
        </w:rPr>
      </w:pPr>
    </w:p>
    <w:p w14:paraId="382F5FD6" w14:textId="6AFCD558" w:rsidR="00932A39" w:rsidRPr="008A3C5B" w:rsidRDefault="00932A39" w:rsidP="00932A39">
      <w:pPr>
        <w:pStyle w:val="Titre1"/>
        <w:spacing w:before="137"/>
        <w:ind w:left="567" w:right="594"/>
        <w:jc w:val="both"/>
        <w:rPr>
          <w:sz w:val="28"/>
          <w:szCs w:val="28"/>
          <w:u w:val="none"/>
        </w:rPr>
      </w:pPr>
      <w:r w:rsidRPr="008A3C5B">
        <w:rPr>
          <w:color w:val="FF0000"/>
          <w:spacing w:val="-4"/>
          <w:sz w:val="28"/>
          <w:szCs w:val="28"/>
          <w:u w:color="FF0000"/>
        </w:rPr>
        <w:t>Vigilance</w:t>
      </w:r>
      <w:r w:rsidRPr="008A3C5B">
        <w:rPr>
          <w:color w:val="FF0000"/>
          <w:spacing w:val="-23"/>
          <w:sz w:val="28"/>
          <w:szCs w:val="28"/>
          <w:u w:color="FF0000"/>
        </w:rPr>
        <w:t xml:space="preserve"> </w:t>
      </w:r>
      <w:r w:rsidR="00B57B63">
        <w:rPr>
          <w:color w:val="FF0000"/>
          <w:spacing w:val="-23"/>
          <w:sz w:val="28"/>
          <w:szCs w:val="28"/>
          <w:u w:color="FF0000"/>
        </w:rPr>
        <w:t xml:space="preserve">2 </w:t>
      </w:r>
      <w:r w:rsidRPr="008A3C5B">
        <w:rPr>
          <w:color w:val="FF0000"/>
          <w:spacing w:val="-10"/>
          <w:sz w:val="28"/>
          <w:szCs w:val="28"/>
          <w:u w:color="FF0000"/>
        </w:rPr>
        <w:t>:</w:t>
      </w:r>
    </w:p>
    <w:p w14:paraId="5DAB6C7B" w14:textId="53FF66AF" w:rsidR="00932A39" w:rsidRDefault="00932A39" w:rsidP="00932A39">
      <w:pPr>
        <w:pStyle w:val="Corpsdetexte"/>
        <w:ind w:left="567" w:right="594"/>
        <w:jc w:val="both"/>
        <w:rPr>
          <w:rFonts w:ascii="Arial" w:hAnsi="Arial" w:cs="Arial"/>
          <w:spacing w:val="-4"/>
          <w:sz w:val="28"/>
          <w:szCs w:val="28"/>
        </w:rPr>
      </w:pPr>
      <w:r>
        <w:rPr>
          <w:rFonts w:ascii="Arial" w:hAnsi="Arial" w:cs="Arial"/>
          <w:spacing w:val="-4"/>
          <w:sz w:val="28"/>
          <w:szCs w:val="28"/>
        </w:rPr>
        <w:t>Il ne faut pas se contenter de regarder uniquement le volume du bloc, notamment les 12L. Les blocs 12L long, sont plus léger que les courts pour un même volume intérieur de bloc.</w:t>
      </w:r>
    </w:p>
    <w:p w14:paraId="75A3C667" w14:textId="77777777" w:rsidR="00932A39" w:rsidRDefault="00932A39" w:rsidP="00932A39">
      <w:pPr>
        <w:pStyle w:val="Corpsdetexte"/>
        <w:ind w:left="567" w:right="594"/>
        <w:jc w:val="both"/>
        <w:rPr>
          <w:rFonts w:ascii="Arial" w:hAnsi="Arial" w:cs="Arial"/>
          <w:spacing w:val="-4"/>
          <w:sz w:val="28"/>
          <w:szCs w:val="28"/>
        </w:rPr>
      </w:pPr>
    </w:p>
    <w:p w14:paraId="08132E3B" w14:textId="77777777" w:rsidR="00932A39" w:rsidRDefault="00932A39">
      <w:pPr>
        <w:rPr>
          <w:rFonts w:ascii="Arial" w:hAnsi="Arial" w:cs="Arial"/>
          <w:spacing w:val="-4"/>
          <w:sz w:val="28"/>
          <w:szCs w:val="28"/>
        </w:rPr>
      </w:pPr>
      <w:r>
        <w:rPr>
          <w:rFonts w:ascii="Arial" w:hAnsi="Arial" w:cs="Arial"/>
          <w:spacing w:val="-4"/>
          <w:sz w:val="28"/>
          <w:szCs w:val="28"/>
        </w:rPr>
        <w:br w:type="page"/>
      </w:r>
    </w:p>
    <w:p w14:paraId="2B6EC81A" w14:textId="77777777" w:rsidR="003661D8" w:rsidRDefault="003661D8" w:rsidP="00932A39">
      <w:pPr>
        <w:pStyle w:val="Corpsdetexte"/>
        <w:ind w:left="567" w:right="594"/>
        <w:jc w:val="both"/>
        <w:sectPr w:rsidR="003661D8">
          <w:headerReference w:type="default" r:id="rId8"/>
          <w:footerReference w:type="default" r:id="rId9"/>
          <w:type w:val="continuous"/>
          <w:pgSz w:w="10800" w:h="15600"/>
          <w:pgMar w:top="1660" w:right="0" w:bottom="820" w:left="0" w:header="0" w:footer="635" w:gutter="0"/>
          <w:pgNumType w:start="1"/>
          <w:cols w:space="720"/>
        </w:sectPr>
      </w:pPr>
    </w:p>
    <w:p w14:paraId="02EB378F" w14:textId="0C0C13DA" w:rsidR="003661D8" w:rsidRDefault="00573CDC" w:rsidP="00573CDC">
      <w:pPr>
        <w:pStyle w:val="Corpsdetexte"/>
        <w:numPr>
          <w:ilvl w:val="0"/>
          <w:numId w:val="4"/>
        </w:numPr>
        <w:spacing w:before="215"/>
        <w:ind w:right="594"/>
        <w:rPr>
          <w:rFonts w:ascii="Arial" w:hAnsi="Arial" w:cs="Arial"/>
          <w:b/>
          <w:bCs/>
        </w:rPr>
      </w:pPr>
      <w:bookmarkStart w:id="1" w:name="Diapositive_2_Intermédiaire_acier_/_alu"/>
      <w:bookmarkEnd w:id="1"/>
      <w:r w:rsidRPr="00573CDC">
        <w:rPr>
          <w:rFonts w:ascii="Arial" w:hAnsi="Arial" w:cs="Arial"/>
          <w:b/>
          <w:bCs/>
        </w:rPr>
        <w:lastRenderedPageBreak/>
        <w:t>Le matériau du bloc</w:t>
      </w:r>
    </w:p>
    <w:p w14:paraId="797C81E1" w14:textId="33CD0597" w:rsidR="00573CDC" w:rsidRDefault="00573CDC" w:rsidP="00300406">
      <w:pPr>
        <w:pStyle w:val="Corpsdetexte"/>
        <w:spacing w:before="215"/>
        <w:ind w:left="567" w:right="594"/>
        <w:jc w:val="both"/>
        <w:rPr>
          <w:rFonts w:ascii="Arial" w:hAnsi="Arial" w:cs="Arial"/>
          <w:sz w:val="28"/>
          <w:szCs w:val="28"/>
        </w:rPr>
      </w:pPr>
      <w:r w:rsidRPr="00573CDC">
        <w:rPr>
          <w:rFonts w:ascii="Arial" w:hAnsi="Arial" w:cs="Arial"/>
          <w:sz w:val="28"/>
          <w:szCs w:val="28"/>
        </w:rPr>
        <w:t xml:space="preserve">Il </w:t>
      </w:r>
      <w:r>
        <w:rPr>
          <w:rFonts w:ascii="Arial" w:hAnsi="Arial" w:cs="Arial"/>
          <w:sz w:val="28"/>
          <w:szCs w:val="28"/>
        </w:rPr>
        <w:t>existe plusieurs matériaux pour la fabrication des bouteilles de plongée :</w:t>
      </w:r>
    </w:p>
    <w:p w14:paraId="76073C30" w14:textId="1CEFDE60" w:rsidR="00573CDC" w:rsidRDefault="00573CDC" w:rsidP="00300406">
      <w:pPr>
        <w:pStyle w:val="Corpsdetexte"/>
        <w:numPr>
          <w:ilvl w:val="0"/>
          <w:numId w:val="3"/>
        </w:numPr>
        <w:spacing w:before="215"/>
        <w:ind w:right="594"/>
        <w:jc w:val="both"/>
        <w:rPr>
          <w:rFonts w:ascii="Arial" w:hAnsi="Arial" w:cs="Arial"/>
          <w:sz w:val="28"/>
          <w:szCs w:val="28"/>
        </w:rPr>
      </w:pPr>
      <w:r>
        <w:rPr>
          <w:rFonts w:ascii="Arial" w:hAnsi="Arial" w:cs="Arial"/>
          <w:sz w:val="28"/>
          <w:szCs w:val="28"/>
        </w:rPr>
        <w:t>Acier</w:t>
      </w:r>
    </w:p>
    <w:p w14:paraId="69C9E1DE" w14:textId="0A27CC15" w:rsidR="00573CDC" w:rsidRDefault="00573CDC" w:rsidP="00300406">
      <w:pPr>
        <w:pStyle w:val="Corpsdetexte"/>
        <w:numPr>
          <w:ilvl w:val="0"/>
          <w:numId w:val="3"/>
        </w:numPr>
        <w:spacing w:before="215"/>
        <w:ind w:right="594"/>
        <w:jc w:val="both"/>
        <w:rPr>
          <w:rFonts w:ascii="Arial" w:hAnsi="Arial" w:cs="Arial"/>
          <w:sz w:val="28"/>
          <w:szCs w:val="28"/>
        </w:rPr>
      </w:pPr>
      <w:r>
        <w:rPr>
          <w:rFonts w:ascii="Arial" w:hAnsi="Arial" w:cs="Arial"/>
          <w:sz w:val="28"/>
          <w:szCs w:val="28"/>
        </w:rPr>
        <w:t>Aluminium</w:t>
      </w:r>
    </w:p>
    <w:p w14:paraId="7D5DEE04" w14:textId="0B7F7673" w:rsidR="00573CDC" w:rsidRDefault="009A58C3" w:rsidP="00300406">
      <w:pPr>
        <w:pStyle w:val="Corpsdetexte"/>
        <w:spacing w:before="215"/>
        <w:ind w:left="567" w:right="594"/>
        <w:jc w:val="both"/>
        <w:rPr>
          <w:rFonts w:ascii="Arial" w:hAnsi="Arial" w:cs="Arial"/>
          <w:sz w:val="28"/>
          <w:szCs w:val="28"/>
        </w:rPr>
      </w:pPr>
      <w:r>
        <w:rPr>
          <w:rFonts w:ascii="Arial" w:hAnsi="Arial" w:cs="Arial"/>
          <w:sz w:val="28"/>
          <w:szCs w:val="28"/>
        </w:rPr>
        <w:t>Qui dit différence de matériau, dit également différence de flottabilité.</w:t>
      </w:r>
    </w:p>
    <w:p w14:paraId="4286C4C4" w14:textId="4BD6CF2A" w:rsidR="009A58C3" w:rsidRDefault="009A58C3" w:rsidP="00300406">
      <w:pPr>
        <w:pStyle w:val="Corpsdetexte"/>
        <w:spacing w:before="215"/>
        <w:ind w:left="567" w:right="594"/>
        <w:jc w:val="both"/>
        <w:rPr>
          <w:rFonts w:ascii="Arial" w:hAnsi="Arial" w:cs="Arial"/>
          <w:sz w:val="28"/>
          <w:szCs w:val="28"/>
          <w:vertAlign w:val="superscript"/>
        </w:rPr>
      </w:pPr>
      <w:r>
        <w:rPr>
          <w:rFonts w:ascii="Arial" w:hAnsi="Arial" w:cs="Arial"/>
          <w:sz w:val="28"/>
          <w:szCs w:val="28"/>
        </w:rPr>
        <w:t>L’acier a une masse volumique de 7,8 Kg/dm</w:t>
      </w:r>
      <w:r w:rsidRPr="009A58C3">
        <w:rPr>
          <w:rFonts w:ascii="Arial" w:hAnsi="Arial" w:cs="Arial"/>
          <w:sz w:val="28"/>
          <w:szCs w:val="28"/>
          <w:vertAlign w:val="superscript"/>
        </w:rPr>
        <w:t>3</w:t>
      </w:r>
      <w:r>
        <w:rPr>
          <w:rFonts w:ascii="Arial" w:hAnsi="Arial" w:cs="Arial"/>
          <w:sz w:val="28"/>
          <w:szCs w:val="28"/>
        </w:rPr>
        <w:t xml:space="preserve"> contrairement à l’aluminium qui a une masse volumique de 2,7 Kg/dm</w:t>
      </w:r>
      <w:r w:rsidRPr="009A58C3">
        <w:rPr>
          <w:rFonts w:ascii="Arial" w:hAnsi="Arial" w:cs="Arial"/>
          <w:sz w:val="28"/>
          <w:szCs w:val="28"/>
          <w:vertAlign w:val="superscript"/>
        </w:rPr>
        <w:t>3</w:t>
      </w:r>
    </w:p>
    <w:p w14:paraId="5B634FBC" w14:textId="10DD7B29" w:rsidR="009A58C3" w:rsidRDefault="009A58C3" w:rsidP="00300406">
      <w:pPr>
        <w:pStyle w:val="Corpsdetexte"/>
        <w:spacing w:before="215"/>
        <w:ind w:left="567" w:right="594"/>
        <w:jc w:val="both"/>
        <w:rPr>
          <w:rFonts w:ascii="Arial" w:hAnsi="Arial" w:cs="Arial"/>
          <w:sz w:val="28"/>
          <w:szCs w:val="28"/>
        </w:rPr>
      </w:pPr>
      <w:r>
        <w:rPr>
          <w:rFonts w:ascii="Arial" w:hAnsi="Arial" w:cs="Arial"/>
          <w:sz w:val="28"/>
          <w:szCs w:val="28"/>
        </w:rPr>
        <w:t>Comparons un bloc de 10,6L LUXFER avec un bloc 12L (court) acier ROTH</w:t>
      </w:r>
    </w:p>
    <w:p w14:paraId="712E41A0" w14:textId="77777777" w:rsidR="000C581C" w:rsidRDefault="000C581C" w:rsidP="009A58C3">
      <w:pPr>
        <w:pStyle w:val="Corpsdetexte"/>
        <w:spacing w:before="215"/>
        <w:ind w:left="567" w:right="594"/>
        <w:rPr>
          <w:rFonts w:ascii="Arial" w:hAnsi="Arial" w:cs="Arial"/>
          <w:sz w:val="28"/>
          <w:szCs w:val="28"/>
        </w:rPr>
      </w:pPr>
    </w:p>
    <w:tbl>
      <w:tblPr>
        <w:tblW w:w="9072" w:type="dxa"/>
        <w:tblInd w:w="921" w:type="dxa"/>
        <w:tblCellMar>
          <w:left w:w="70" w:type="dxa"/>
          <w:right w:w="70" w:type="dxa"/>
        </w:tblCellMar>
        <w:tblLook w:val="04A0" w:firstRow="1" w:lastRow="0" w:firstColumn="1" w:lastColumn="0" w:noHBand="0" w:noVBand="1"/>
      </w:tblPr>
      <w:tblGrid>
        <w:gridCol w:w="1103"/>
        <w:gridCol w:w="1010"/>
        <w:gridCol w:w="1751"/>
        <w:gridCol w:w="1302"/>
        <w:gridCol w:w="1302"/>
        <w:gridCol w:w="1302"/>
        <w:gridCol w:w="1302"/>
      </w:tblGrid>
      <w:tr w:rsidR="008A736D" w:rsidRPr="001F279B" w14:paraId="79593256" w14:textId="77777777" w:rsidTr="00391408">
        <w:trPr>
          <w:trHeight w:val="375"/>
        </w:trPr>
        <w:tc>
          <w:tcPr>
            <w:tcW w:w="9072" w:type="dxa"/>
            <w:gridSpan w:val="7"/>
            <w:tcBorders>
              <w:top w:val="single" w:sz="8" w:space="0" w:color="FFFFFF"/>
              <w:left w:val="single" w:sz="8" w:space="0" w:color="FFFFFF"/>
              <w:bottom w:val="single" w:sz="12" w:space="0" w:color="FFFFFF"/>
              <w:right w:val="nil"/>
            </w:tcBorders>
            <w:shd w:val="clear" w:color="000000" w:fill="155F82"/>
          </w:tcPr>
          <w:p w14:paraId="7F6C5080" w14:textId="5B755D80" w:rsidR="008A736D" w:rsidRPr="001F279B" w:rsidRDefault="008A736D" w:rsidP="00DD1689">
            <w:pPr>
              <w:widowControl/>
              <w:autoSpaceDE/>
              <w:autoSpaceDN/>
              <w:jc w:val="center"/>
              <w:rPr>
                <w:rFonts w:eastAsia="Times New Roman" w:cs="Times New Roman"/>
                <w:b/>
                <w:bCs/>
                <w:color w:val="FFFFFF"/>
                <w:sz w:val="27"/>
                <w:szCs w:val="27"/>
                <w:lang w:eastAsia="fr-FR"/>
              </w:rPr>
            </w:pPr>
            <w:r w:rsidRPr="001F279B">
              <w:rPr>
                <w:rFonts w:eastAsia="Times New Roman" w:cs="Times New Roman"/>
                <w:b/>
                <w:bCs/>
                <w:color w:val="FFFFFF"/>
                <w:spacing w:val="-5"/>
                <w:sz w:val="27"/>
                <w:lang w:eastAsia="fr-FR"/>
              </w:rPr>
              <w:t>ROTH (acier)</w:t>
            </w:r>
            <w:r>
              <w:rPr>
                <w:rFonts w:eastAsia="Times New Roman" w:cs="Times New Roman"/>
                <w:b/>
                <w:bCs/>
                <w:color w:val="FFFFFF"/>
                <w:spacing w:val="-5"/>
                <w:sz w:val="27"/>
                <w:lang w:eastAsia="fr-FR"/>
              </w:rPr>
              <w:t xml:space="preserve"> // LUXFER (alu)</w:t>
            </w:r>
          </w:p>
        </w:tc>
      </w:tr>
      <w:tr w:rsidR="008A736D" w:rsidRPr="001F279B" w14:paraId="6AB20471" w14:textId="77777777" w:rsidTr="000C581C">
        <w:trPr>
          <w:trHeight w:val="735"/>
        </w:trPr>
        <w:tc>
          <w:tcPr>
            <w:tcW w:w="2115" w:type="dxa"/>
            <w:gridSpan w:val="2"/>
            <w:vMerge w:val="restart"/>
            <w:tcBorders>
              <w:top w:val="nil"/>
              <w:left w:val="single" w:sz="8" w:space="0" w:color="FFFFFF"/>
              <w:right w:val="single" w:sz="8" w:space="0" w:color="FFFFFF"/>
            </w:tcBorders>
            <w:shd w:val="clear" w:color="000000" w:fill="CCD2D7"/>
            <w:vAlign w:val="center"/>
          </w:tcPr>
          <w:p w14:paraId="6DED068C" w14:textId="3D93787A" w:rsidR="008A736D" w:rsidRPr="001F279B" w:rsidRDefault="008A736D" w:rsidP="008A736D">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color w:val="000000"/>
                <w:sz w:val="27"/>
                <w:szCs w:val="27"/>
                <w:lang w:eastAsia="fr-FR"/>
              </w:rPr>
              <w:t>Bloc</w:t>
            </w:r>
          </w:p>
        </w:tc>
        <w:tc>
          <w:tcPr>
            <w:tcW w:w="1753" w:type="dxa"/>
            <w:vMerge w:val="restart"/>
            <w:tcBorders>
              <w:top w:val="nil"/>
              <w:left w:val="single" w:sz="8" w:space="0" w:color="FFFFFF"/>
              <w:bottom w:val="single" w:sz="8" w:space="0" w:color="FFFFFF"/>
              <w:right w:val="single" w:sz="8" w:space="0" w:color="FFFFFF"/>
            </w:tcBorders>
            <w:shd w:val="clear" w:color="000000" w:fill="CCD2D7"/>
            <w:vAlign w:val="center"/>
            <w:hideMark/>
          </w:tcPr>
          <w:p w14:paraId="39212C0F" w14:textId="3C08C7CE" w:rsidR="008A736D" w:rsidRPr="001F279B" w:rsidRDefault="008A736D" w:rsidP="00DD1689">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color w:val="000000"/>
                <w:sz w:val="27"/>
                <w:szCs w:val="27"/>
                <w:lang w:eastAsia="fr-FR"/>
              </w:rPr>
              <w:t>Masse moyenne vide</w:t>
            </w:r>
            <w:r w:rsidR="00644C92">
              <w:rPr>
                <w:rFonts w:eastAsia="Times New Roman" w:cs="Times New Roman"/>
                <w:b/>
                <w:bCs/>
                <w:color w:val="000000"/>
                <w:sz w:val="27"/>
                <w:szCs w:val="27"/>
                <w:lang w:eastAsia="fr-FR"/>
              </w:rPr>
              <w:t xml:space="preserve"> (1b)</w:t>
            </w:r>
            <w:r w:rsidRPr="001F279B">
              <w:rPr>
                <w:rFonts w:eastAsia="Times New Roman" w:cs="Times New Roman"/>
                <w:b/>
                <w:bCs/>
                <w:color w:val="000000"/>
                <w:sz w:val="27"/>
                <w:szCs w:val="27"/>
                <w:lang w:eastAsia="fr-FR"/>
              </w:rPr>
              <w:t xml:space="preserve"> avec double sortie</w:t>
            </w:r>
          </w:p>
        </w:tc>
        <w:tc>
          <w:tcPr>
            <w:tcW w:w="1301" w:type="dxa"/>
            <w:vMerge w:val="restart"/>
            <w:tcBorders>
              <w:top w:val="nil"/>
              <w:left w:val="single" w:sz="8" w:space="0" w:color="FFFFFF"/>
              <w:bottom w:val="single" w:sz="8" w:space="0" w:color="FFFFFF"/>
              <w:right w:val="single" w:sz="8" w:space="0" w:color="FFFFFF"/>
            </w:tcBorders>
            <w:shd w:val="clear" w:color="000000" w:fill="CCD2D7"/>
            <w:vAlign w:val="center"/>
            <w:hideMark/>
          </w:tcPr>
          <w:p w14:paraId="48A41763" w14:textId="77777777" w:rsidR="008A736D" w:rsidRPr="001F279B" w:rsidRDefault="008A736D" w:rsidP="00DD1689">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sz w:val="27"/>
                <w:lang w:eastAsia="fr-FR"/>
              </w:rPr>
              <w:t>V ext</w:t>
            </w:r>
          </w:p>
        </w:tc>
        <w:tc>
          <w:tcPr>
            <w:tcW w:w="1301" w:type="dxa"/>
            <w:tcBorders>
              <w:top w:val="nil"/>
              <w:left w:val="nil"/>
              <w:bottom w:val="nil"/>
              <w:right w:val="single" w:sz="8" w:space="0" w:color="FFFFFF"/>
            </w:tcBorders>
            <w:shd w:val="clear" w:color="000000" w:fill="CCD2D7"/>
            <w:vAlign w:val="center"/>
            <w:hideMark/>
          </w:tcPr>
          <w:p w14:paraId="5A2205EF" w14:textId="77777777" w:rsidR="008A736D" w:rsidRPr="001F279B" w:rsidRDefault="008A736D" w:rsidP="00DD1689">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sz w:val="27"/>
                <w:lang w:eastAsia="fr-FR"/>
              </w:rPr>
              <w:t>P app vide</w:t>
            </w:r>
          </w:p>
        </w:tc>
        <w:tc>
          <w:tcPr>
            <w:tcW w:w="1301" w:type="dxa"/>
            <w:tcBorders>
              <w:top w:val="nil"/>
              <w:left w:val="nil"/>
              <w:bottom w:val="nil"/>
              <w:right w:val="single" w:sz="8" w:space="0" w:color="FFFFFF"/>
            </w:tcBorders>
            <w:shd w:val="clear" w:color="000000" w:fill="CCD2D7"/>
            <w:vAlign w:val="center"/>
            <w:hideMark/>
          </w:tcPr>
          <w:p w14:paraId="664A7AE9" w14:textId="77777777" w:rsidR="008A736D" w:rsidRPr="001F279B" w:rsidRDefault="008A736D" w:rsidP="00DD1689">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sz w:val="27"/>
                <w:lang w:eastAsia="fr-FR"/>
              </w:rPr>
              <w:t>P app 50b</w:t>
            </w:r>
          </w:p>
        </w:tc>
        <w:tc>
          <w:tcPr>
            <w:tcW w:w="1301" w:type="dxa"/>
            <w:tcBorders>
              <w:top w:val="nil"/>
              <w:left w:val="nil"/>
              <w:bottom w:val="nil"/>
              <w:right w:val="single" w:sz="8" w:space="0" w:color="FFFFFF"/>
            </w:tcBorders>
            <w:shd w:val="clear" w:color="000000" w:fill="CCD2D7"/>
            <w:vAlign w:val="center"/>
            <w:hideMark/>
          </w:tcPr>
          <w:p w14:paraId="525A3BB9" w14:textId="77777777" w:rsidR="008A736D" w:rsidRPr="001F279B" w:rsidRDefault="008A736D" w:rsidP="00391408">
            <w:pPr>
              <w:widowControl/>
              <w:autoSpaceDE/>
              <w:autoSpaceDN/>
              <w:ind w:right="-67"/>
              <w:jc w:val="center"/>
              <w:rPr>
                <w:rFonts w:eastAsia="Times New Roman" w:cs="Times New Roman"/>
                <w:b/>
                <w:bCs/>
                <w:color w:val="000000"/>
                <w:sz w:val="27"/>
                <w:szCs w:val="27"/>
                <w:lang w:eastAsia="fr-FR"/>
              </w:rPr>
            </w:pPr>
            <w:r w:rsidRPr="001F279B">
              <w:rPr>
                <w:rFonts w:eastAsia="Times New Roman" w:cs="Times New Roman"/>
                <w:b/>
                <w:bCs/>
                <w:sz w:val="27"/>
                <w:lang w:eastAsia="fr-FR"/>
              </w:rPr>
              <w:t>P app 50b</w:t>
            </w:r>
          </w:p>
        </w:tc>
      </w:tr>
      <w:tr w:rsidR="008A736D" w:rsidRPr="001F279B" w14:paraId="5D21A9EE" w14:textId="77777777" w:rsidTr="000C581C">
        <w:trPr>
          <w:trHeight w:val="735"/>
        </w:trPr>
        <w:tc>
          <w:tcPr>
            <w:tcW w:w="2115" w:type="dxa"/>
            <w:gridSpan w:val="2"/>
            <w:vMerge/>
            <w:tcBorders>
              <w:left w:val="single" w:sz="8" w:space="0" w:color="FFFFFF"/>
              <w:bottom w:val="single" w:sz="8" w:space="0" w:color="FFFFFF"/>
              <w:right w:val="single" w:sz="8" w:space="0" w:color="FFFFFF"/>
            </w:tcBorders>
          </w:tcPr>
          <w:p w14:paraId="4A6153E4" w14:textId="50AA6E70" w:rsidR="008A736D" w:rsidRPr="001F279B" w:rsidRDefault="008A736D" w:rsidP="00DD1689">
            <w:pPr>
              <w:widowControl/>
              <w:autoSpaceDE/>
              <w:autoSpaceDN/>
              <w:rPr>
                <w:rFonts w:eastAsia="Times New Roman" w:cs="Times New Roman"/>
                <w:b/>
                <w:bCs/>
                <w:color w:val="000000"/>
                <w:sz w:val="27"/>
                <w:szCs w:val="27"/>
                <w:lang w:eastAsia="fr-FR"/>
              </w:rPr>
            </w:pPr>
          </w:p>
        </w:tc>
        <w:tc>
          <w:tcPr>
            <w:tcW w:w="1753" w:type="dxa"/>
            <w:vMerge/>
            <w:tcBorders>
              <w:top w:val="nil"/>
              <w:left w:val="single" w:sz="8" w:space="0" w:color="FFFFFF"/>
              <w:bottom w:val="single" w:sz="8" w:space="0" w:color="FFFFFF"/>
              <w:right w:val="single" w:sz="8" w:space="0" w:color="FFFFFF"/>
            </w:tcBorders>
            <w:vAlign w:val="center"/>
            <w:hideMark/>
          </w:tcPr>
          <w:p w14:paraId="12DC40CD" w14:textId="77777777" w:rsidR="008A736D" w:rsidRPr="001F279B" w:rsidRDefault="008A736D" w:rsidP="00DD1689">
            <w:pPr>
              <w:widowControl/>
              <w:autoSpaceDE/>
              <w:autoSpaceDN/>
              <w:rPr>
                <w:rFonts w:eastAsia="Times New Roman" w:cs="Times New Roman"/>
                <w:b/>
                <w:bCs/>
                <w:color w:val="000000"/>
                <w:sz w:val="27"/>
                <w:szCs w:val="27"/>
                <w:lang w:eastAsia="fr-FR"/>
              </w:rPr>
            </w:pPr>
          </w:p>
        </w:tc>
        <w:tc>
          <w:tcPr>
            <w:tcW w:w="1301" w:type="dxa"/>
            <w:vMerge/>
            <w:tcBorders>
              <w:top w:val="nil"/>
              <w:left w:val="single" w:sz="8" w:space="0" w:color="FFFFFF"/>
              <w:bottom w:val="single" w:sz="8" w:space="0" w:color="FFFFFF"/>
              <w:right w:val="single" w:sz="8" w:space="0" w:color="FFFFFF"/>
            </w:tcBorders>
            <w:vAlign w:val="center"/>
            <w:hideMark/>
          </w:tcPr>
          <w:p w14:paraId="26AEAC53" w14:textId="77777777" w:rsidR="008A736D" w:rsidRPr="001F279B" w:rsidRDefault="008A736D" w:rsidP="00DD1689">
            <w:pPr>
              <w:widowControl/>
              <w:autoSpaceDE/>
              <w:autoSpaceDN/>
              <w:rPr>
                <w:rFonts w:eastAsia="Times New Roman" w:cs="Times New Roman"/>
                <w:b/>
                <w:bCs/>
                <w:color w:val="000000"/>
                <w:sz w:val="27"/>
                <w:szCs w:val="27"/>
                <w:lang w:eastAsia="fr-FR"/>
              </w:rPr>
            </w:pPr>
          </w:p>
        </w:tc>
        <w:tc>
          <w:tcPr>
            <w:tcW w:w="1301" w:type="dxa"/>
            <w:tcBorders>
              <w:top w:val="nil"/>
              <w:left w:val="nil"/>
              <w:bottom w:val="single" w:sz="8" w:space="0" w:color="FFFFFF"/>
              <w:right w:val="single" w:sz="8" w:space="0" w:color="FFFFFF"/>
            </w:tcBorders>
            <w:shd w:val="clear" w:color="000000" w:fill="CCD2D7"/>
            <w:vAlign w:val="center"/>
            <w:hideMark/>
          </w:tcPr>
          <w:p w14:paraId="1615BA4E" w14:textId="77777777" w:rsidR="008A736D" w:rsidRPr="001F279B" w:rsidRDefault="008A736D" w:rsidP="00DD1689">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color w:val="000000"/>
                <w:sz w:val="27"/>
                <w:szCs w:val="27"/>
                <w:lang w:eastAsia="fr-FR"/>
              </w:rPr>
              <w:t>d=1</w:t>
            </w:r>
          </w:p>
        </w:tc>
        <w:tc>
          <w:tcPr>
            <w:tcW w:w="1301" w:type="dxa"/>
            <w:tcBorders>
              <w:top w:val="nil"/>
              <w:left w:val="nil"/>
              <w:bottom w:val="single" w:sz="8" w:space="0" w:color="FFFFFF"/>
              <w:right w:val="single" w:sz="8" w:space="0" w:color="FFFFFF"/>
            </w:tcBorders>
            <w:shd w:val="clear" w:color="000000" w:fill="CCD2D7"/>
            <w:vAlign w:val="center"/>
            <w:hideMark/>
          </w:tcPr>
          <w:p w14:paraId="5A99071E" w14:textId="77777777" w:rsidR="008A736D" w:rsidRPr="001F279B" w:rsidRDefault="008A736D" w:rsidP="00DD1689">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color w:val="000000"/>
                <w:sz w:val="27"/>
                <w:szCs w:val="27"/>
                <w:lang w:eastAsia="fr-FR"/>
              </w:rPr>
              <w:t>d=1</w:t>
            </w:r>
          </w:p>
        </w:tc>
        <w:tc>
          <w:tcPr>
            <w:tcW w:w="1301" w:type="dxa"/>
            <w:tcBorders>
              <w:top w:val="nil"/>
              <w:left w:val="nil"/>
              <w:bottom w:val="single" w:sz="8" w:space="0" w:color="FFFFFF"/>
              <w:right w:val="single" w:sz="8" w:space="0" w:color="FFFFFF"/>
            </w:tcBorders>
            <w:shd w:val="clear" w:color="000000" w:fill="CCD2D7"/>
            <w:vAlign w:val="center"/>
            <w:hideMark/>
          </w:tcPr>
          <w:p w14:paraId="3BB3005C" w14:textId="77777777" w:rsidR="008A736D" w:rsidRPr="001F279B" w:rsidRDefault="008A736D" w:rsidP="00DD1689">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color w:val="000000"/>
                <w:sz w:val="27"/>
                <w:szCs w:val="27"/>
                <w:lang w:eastAsia="fr-FR"/>
              </w:rPr>
              <w:t>d=1,027</w:t>
            </w:r>
          </w:p>
        </w:tc>
      </w:tr>
      <w:tr w:rsidR="008A736D" w:rsidRPr="001F279B" w14:paraId="4A381A60" w14:textId="77777777" w:rsidTr="000C581C">
        <w:trPr>
          <w:trHeight w:val="750"/>
        </w:trPr>
        <w:tc>
          <w:tcPr>
            <w:tcW w:w="1104" w:type="dxa"/>
            <w:tcBorders>
              <w:top w:val="nil"/>
              <w:left w:val="single" w:sz="8" w:space="0" w:color="FFFFFF"/>
              <w:bottom w:val="single" w:sz="8" w:space="0" w:color="FFFFFF"/>
              <w:right w:val="single" w:sz="8" w:space="0" w:color="FFFFFF"/>
            </w:tcBorders>
            <w:shd w:val="clear" w:color="000000" w:fill="CCD2D7"/>
          </w:tcPr>
          <w:p w14:paraId="1F7B1C82" w14:textId="2CA58FC6" w:rsidR="008A736D" w:rsidRPr="001F279B" w:rsidRDefault="008A736D" w:rsidP="00DD1689">
            <w:pPr>
              <w:widowControl/>
              <w:autoSpaceDE/>
              <w:autoSpaceDN/>
              <w:jc w:val="center"/>
              <w:rPr>
                <w:rFonts w:eastAsia="Times New Roman" w:cs="Times New Roman"/>
                <w:sz w:val="27"/>
                <w:lang w:eastAsia="fr-FR"/>
              </w:rPr>
            </w:pPr>
            <w:r>
              <w:rPr>
                <w:rFonts w:eastAsia="Times New Roman" w:cs="Times New Roman"/>
                <w:sz w:val="27"/>
                <w:lang w:eastAsia="fr-FR"/>
              </w:rPr>
              <w:t>ROTH</w:t>
            </w:r>
          </w:p>
        </w:tc>
        <w:tc>
          <w:tcPr>
            <w:tcW w:w="1011" w:type="dxa"/>
            <w:tcBorders>
              <w:top w:val="nil"/>
              <w:left w:val="single" w:sz="8" w:space="0" w:color="FFFFFF"/>
              <w:bottom w:val="single" w:sz="8" w:space="0" w:color="FFFFFF"/>
              <w:right w:val="single" w:sz="8" w:space="0" w:color="FFFFFF"/>
            </w:tcBorders>
            <w:shd w:val="clear" w:color="000000" w:fill="CCD2D7"/>
            <w:vAlign w:val="center"/>
            <w:hideMark/>
          </w:tcPr>
          <w:p w14:paraId="4A566361" w14:textId="300A8AC9" w:rsidR="008A736D" w:rsidRPr="001F279B" w:rsidRDefault="008A736D" w:rsidP="00DD1689">
            <w:pPr>
              <w:widowControl/>
              <w:autoSpaceDE/>
              <w:autoSpaceDN/>
              <w:jc w:val="center"/>
              <w:rPr>
                <w:rFonts w:eastAsia="Times New Roman" w:cs="Times New Roman"/>
                <w:color w:val="000000"/>
                <w:sz w:val="27"/>
                <w:szCs w:val="27"/>
                <w:lang w:eastAsia="fr-FR"/>
              </w:rPr>
            </w:pPr>
            <w:r w:rsidRPr="001F279B">
              <w:rPr>
                <w:rFonts w:eastAsia="Times New Roman" w:cs="Times New Roman"/>
                <w:sz w:val="27"/>
                <w:lang w:eastAsia="fr-FR"/>
              </w:rPr>
              <w:t>12 L court</w:t>
            </w:r>
          </w:p>
        </w:tc>
        <w:tc>
          <w:tcPr>
            <w:tcW w:w="1753" w:type="dxa"/>
            <w:tcBorders>
              <w:top w:val="nil"/>
              <w:left w:val="nil"/>
              <w:bottom w:val="single" w:sz="8" w:space="0" w:color="FFFFFF"/>
              <w:right w:val="single" w:sz="8" w:space="0" w:color="FFFFFF"/>
            </w:tcBorders>
            <w:shd w:val="clear" w:color="000000" w:fill="CCD2D7"/>
            <w:vAlign w:val="center"/>
            <w:hideMark/>
          </w:tcPr>
          <w:p w14:paraId="6F2F6B02" w14:textId="77777777" w:rsidR="008A736D" w:rsidRPr="001F279B" w:rsidRDefault="008A736D" w:rsidP="00DD1689">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18,8 Kg</w:t>
            </w:r>
          </w:p>
        </w:tc>
        <w:tc>
          <w:tcPr>
            <w:tcW w:w="1301" w:type="dxa"/>
            <w:tcBorders>
              <w:top w:val="nil"/>
              <w:left w:val="nil"/>
              <w:bottom w:val="single" w:sz="8" w:space="0" w:color="FFFFFF"/>
              <w:right w:val="single" w:sz="8" w:space="0" w:color="FFFFFF"/>
            </w:tcBorders>
            <w:shd w:val="clear" w:color="000000" w:fill="CCD2D7"/>
            <w:vAlign w:val="center"/>
            <w:hideMark/>
          </w:tcPr>
          <w:p w14:paraId="092925B7" w14:textId="77777777" w:rsidR="008A736D" w:rsidRPr="001F279B" w:rsidRDefault="008A736D" w:rsidP="00DD1689">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14,4 L</w:t>
            </w:r>
          </w:p>
        </w:tc>
        <w:tc>
          <w:tcPr>
            <w:tcW w:w="1301" w:type="dxa"/>
            <w:tcBorders>
              <w:top w:val="nil"/>
              <w:left w:val="nil"/>
              <w:bottom w:val="single" w:sz="8" w:space="0" w:color="FFFFFF"/>
              <w:right w:val="single" w:sz="8" w:space="0" w:color="FFFFFF"/>
            </w:tcBorders>
            <w:shd w:val="clear" w:color="000000" w:fill="CCD2D7"/>
            <w:vAlign w:val="center"/>
            <w:hideMark/>
          </w:tcPr>
          <w:p w14:paraId="0A9885DF" w14:textId="77777777" w:rsidR="008A736D" w:rsidRPr="001F279B" w:rsidRDefault="008A736D" w:rsidP="00DD1689">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+4,4 Kg</w:t>
            </w:r>
          </w:p>
        </w:tc>
        <w:tc>
          <w:tcPr>
            <w:tcW w:w="1301" w:type="dxa"/>
            <w:tcBorders>
              <w:top w:val="nil"/>
              <w:left w:val="nil"/>
              <w:bottom w:val="single" w:sz="8" w:space="0" w:color="FFFFFF"/>
              <w:right w:val="single" w:sz="8" w:space="0" w:color="FFFFFF"/>
            </w:tcBorders>
            <w:shd w:val="clear" w:color="000000" w:fill="CCD2D7"/>
            <w:vAlign w:val="center"/>
            <w:hideMark/>
          </w:tcPr>
          <w:p w14:paraId="18546BD2" w14:textId="241674B6" w:rsidR="008A736D" w:rsidRPr="001F279B" w:rsidRDefault="008A736D" w:rsidP="00DD1689">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+5,1</w:t>
            </w:r>
            <w:r w:rsidR="00B443B7">
              <w:rPr>
                <w:rFonts w:eastAsia="Times New Roman" w:cs="Times New Roman"/>
                <w:color w:val="000000"/>
                <w:sz w:val="27"/>
                <w:szCs w:val="27"/>
                <w:lang w:eastAsia="fr-FR"/>
              </w:rPr>
              <w:t>1</w:t>
            </w:r>
            <w:r w:rsidRPr="001F279B">
              <w:rPr>
                <w:rFonts w:eastAsia="Times New Roman" w:cs="Times New Roman"/>
                <w:color w:val="000000"/>
                <w:sz w:val="27"/>
                <w:szCs w:val="27"/>
                <w:lang w:eastAsia="fr-FR"/>
              </w:rPr>
              <w:t xml:space="preserve"> Kg</w:t>
            </w:r>
          </w:p>
        </w:tc>
        <w:tc>
          <w:tcPr>
            <w:tcW w:w="1301" w:type="dxa"/>
            <w:tcBorders>
              <w:top w:val="nil"/>
              <w:left w:val="nil"/>
              <w:bottom w:val="single" w:sz="8" w:space="0" w:color="FFFFFF"/>
              <w:right w:val="single" w:sz="8" w:space="0" w:color="FFFFFF"/>
            </w:tcBorders>
            <w:shd w:val="clear" w:color="000000" w:fill="CCD2D7"/>
            <w:vAlign w:val="center"/>
            <w:hideMark/>
          </w:tcPr>
          <w:p w14:paraId="79B9066A" w14:textId="4A72C2A6" w:rsidR="008A736D" w:rsidRPr="001F279B" w:rsidRDefault="008A736D" w:rsidP="00DD1689">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+4,7</w:t>
            </w:r>
            <w:r w:rsidR="0037249F">
              <w:rPr>
                <w:rFonts w:eastAsia="Times New Roman" w:cs="Times New Roman"/>
                <w:color w:val="000000"/>
                <w:sz w:val="27"/>
                <w:szCs w:val="27"/>
                <w:lang w:eastAsia="fr-FR"/>
              </w:rPr>
              <w:t>2</w:t>
            </w:r>
            <w:r w:rsidRPr="001F279B">
              <w:rPr>
                <w:rFonts w:eastAsia="Times New Roman" w:cs="Times New Roman"/>
                <w:color w:val="000000"/>
                <w:sz w:val="27"/>
                <w:szCs w:val="27"/>
                <w:lang w:eastAsia="fr-FR"/>
              </w:rPr>
              <w:t xml:space="preserve"> Kg</w:t>
            </w:r>
          </w:p>
        </w:tc>
      </w:tr>
      <w:tr w:rsidR="00391408" w:rsidRPr="001F279B" w14:paraId="1197D96B" w14:textId="77777777" w:rsidTr="000C581C">
        <w:trPr>
          <w:trHeight w:val="750"/>
        </w:trPr>
        <w:tc>
          <w:tcPr>
            <w:tcW w:w="1104" w:type="dxa"/>
            <w:tcBorders>
              <w:top w:val="nil"/>
              <w:left w:val="single" w:sz="8" w:space="0" w:color="FFFFFF"/>
              <w:bottom w:val="single" w:sz="8" w:space="0" w:color="FFFFFF"/>
              <w:right w:val="single" w:sz="8" w:space="0" w:color="FFFFFF"/>
            </w:tcBorders>
            <w:shd w:val="clear" w:color="000000" w:fill="E7EAEC"/>
          </w:tcPr>
          <w:p w14:paraId="56F6426D" w14:textId="66FFCC76" w:rsidR="00391408" w:rsidRDefault="00391408" w:rsidP="00391408">
            <w:pPr>
              <w:widowControl/>
              <w:autoSpaceDE/>
              <w:autoSpaceDN/>
              <w:jc w:val="center"/>
              <w:rPr>
                <w:rFonts w:eastAsia="Times New Roman" w:cs="Times New Roman"/>
                <w:sz w:val="27"/>
                <w:lang w:eastAsia="fr-FR"/>
              </w:rPr>
            </w:pPr>
            <w:r>
              <w:rPr>
                <w:rFonts w:eastAsia="Times New Roman" w:cs="Times New Roman"/>
                <w:sz w:val="27"/>
                <w:lang w:eastAsia="fr-FR"/>
              </w:rPr>
              <w:t>LUXFER</w:t>
            </w:r>
          </w:p>
        </w:tc>
        <w:tc>
          <w:tcPr>
            <w:tcW w:w="1011" w:type="dxa"/>
            <w:tcBorders>
              <w:top w:val="nil"/>
              <w:left w:val="single" w:sz="8" w:space="0" w:color="FFFFFF"/>
              <w:bottom w:val="single" w:sz="8" w:space="0" w:color="FFFFFF"/>
              <w:right w:val="single" w:sz="8" w:space="0" w:color="FFFFFF"/>
            </w:tcBorders>
            <w:shd w:val="clear" w:color="000000" w:fill="E7EAEC"/>
            <w:vAlign w:val="center"/>
            <w:hideMark/>
          </w:tcPr>
          <w:p w14:paraId="6558B71B" w14:textId="4D67346C" w:rsidR="00391408" w:rsidRPr="001F279B" w:rsidRDefault="00391408" w:rsidP="00391408">
            <w:pPr>
              <w:widowControl/>
              <w:autoSpaceDE/>
              <w:autoSpaceDN/>
              <w:jc w:val="center"/>
              <w:rPr>
                <w:rFonts w:eastAsia="Times New Roman" w:cs="Times New Roman"/>
                <w:color w:val="000000"/>
                <w:sz w:val="27"/>
                <w:szCs w:val="27"/>
                <w:lang w:eastAsia="fr-FR"/>
              </w:rPr>
            </w:pPr>
            <w:r>
              <w:rPr>
                <w:rFonts w:eastAsia="Times New Roman" w:cs="Times New Roman"/>
                <w:sz w:val="27"/>
                <w:lang w:eastAsia="fr-FR"/>
              </w:rPr>
              <w:t>10,6</w:t>
            </w:r>
            <w:r w:rsidRPr="001F279B">
              <w:rPr>
                <w:rFonts w:eastAsia="Times New Roman" w:cs="Times New Roman"/>
                <w:sz w:val="27"/>
                <w:lang w:eastAsia="fr-FR"/>
              </w:rPr>
              <w:t xml:space="preserve"> L</w:t>
            </w:r>
          </w:p>
        </w:tc>
        <w:tc>
          <w:tcPr>
            <w:tcW w:w="1753" w:type="dxa"/>
            <w:tcBorders>
              <w:top w:val="nil"/>
              <w:left w:val="nil"/>
              <w:bottom w:val="single" w:sz="8" w:space="0" w:color="FFFFFF"/>
              <w:right w:val="single" w:sz="8" w:space="0" w:color="FFFFFF"/>
            </w:tcBorders>
            <w:shd w:val="clear" w:color="000000" w:fill="E7EAEC"/>
          </w:tcPr>
          <w:p w14:paraId="4E726F0A" w14:textId="77777777" w:rsidR="00391408" w:rsidRDefault="00391408" w:rsidP="00391408">
            <w:pPr>
              <w:pStyle w:val="TableParagraph"/>
              <w:spacing w:before="13"/>
              <w:ind w:left="567" w:right="594"/>
              <w:jc w:val="both"/>
              <w:rPr>
                <w:sz w:val="27"/>
              </w:rPr>
            </w:pPr>
          </w:p>
          <w:p w14:paraId="177565AC" w14:textId="171AC1E7" w:rsidR="00391408" w:rsidRPr="001F279B" w:rsidRDefault="00391408" w:rsidP="00391408">
            <w:pPr>
              <w:widowControl/>
              <w:autoSpaceDE/>
              <w:autoSpaceDN/>
              <w:jc w:val="center"/>
              <w:rPr>
                <w:rFonts w:eastAsia="Times New Roman" w:cs="Times New Roman"/>
                <w:color w:val="000000"/>
                <w:sz w:val="27"/>
                <w:szCs w:val="27"/>
                <w:lang w:eastAsia="fr-FR"/>
              </w:rPr>
            </w:pPr>
            <w:r>
              <w:rPr>
                <w:spacing w:val="-6"/>
                <w:sz w:val="27"/>
              </w:rPr>
              <w:t>14,7</w:t>
            </w:r>
            <w:r>
              <w:rPr>
                <w:spacing w:val="-19"/>
                <w:sz w:val="27"/>
              </w:rPr>
              <w:t xml:space="preserve"> </w:t>
            </w:r>
            <w:r>
              <w:rPr>
                <w:spacing w:val="-5"/>
                <w:sz w:val="27"/>
              </w:rPr>
              <w:t>Kg</w:t>
            </w:r>
          </w:p>
        </w:tc>
        <w:tc>
          <w:tcPr>
            <w:tcW w:w="1301" w:type="dxa"/>
            <w:tcBorders>
              <w:top w:val="nil"/>
              <w:left w:val="nil"/>
              <w:bottom w:val="single" w:sz="8" w:space="0" w:color="FFFFFF"/>
              <w:right w:val="single" w:sz="8" w:space="0" w:color="FFFFFF"/>
            </w:tcBorders>
            <w:shd w:val="clear" w:color="000000" w:fill="E7EAEC"/>
          </w:tcPr>
          <w:p w14:paraId="788D8AA3" w14:textId="77777777" w:rsidR="00391408" w:rsidRDefault="00391408" w:rsidP="00391408">
            <w:pPr>
              <w:pStyle w:val="TableParagraph"/>
              <w:spacing w:before="13"/>
              <w:ind w:left="567" w:right="594"/>
              <w:jc w:val="both"/>
              <w:rPr>
                <w:sz w:val="27"/>
              </w:rPr>
            </w:pPr>
          </w:p>
          <w:p w14:paraId="0DCA2951" w14:textId="690C999B" w:rsidR="00391408" w:rsidRPr="001F279B" w:rsidRDefault="00391408" w:rsidP="00391408">
            <w:pPr>
              <w:widowControl/>
              <w:autoSpaceDE/>
              <w:autoSpaceDN/>
              <w:jc w:val="center"/>
              <w:rPr>
                <w:rFonts w:eastAsia="Times New Roman" w:cs="Times New Roman"/>
                <w:color w:val="000000"/>
                <w:sz w:val="27"/>
                <w:szCs w:val="27"/>
                <w:lang w:eastAsia="fr-FR"/>
              </w:rPr>
            </w:pPr>
            <w:r>
              <w:rPr>
                <w:spacing w:val="-5"/>
                <w:sz w:val="27"/>
              </w:rPr>
              <w:t>15,79</w:t>
            </w:r>
            <w:r>
              <w:rPr>
                <w:spacing w:val="-14"/>
                <w:sz w:val="27"/>
              </w:rPr>
              <w:t xml:space="preserve"> </w:t>
            </w:r>
            <w:r>
              <w:rPr>
                <w:spacing w:val="-10"/>
                <w:sz w:val="27"/>
              </w:rPr>
              <w:t>L</w:t>
            </w:r>
          </w:p>
        </w:tc>
        <w:tc>
          <w:tcPr>
            <w:tcW w:w="1301" w:type="dxa"/>
            <w:tcBorders>
              <w:top w:val="nil"/>
              <w:left w:val="nil"/>
              <w:bottom w:val="single" w:sz="8" w:space="0" w:color="FFFFFF"/>
              <w:right w:val="single" w:sz="8" w:space="0" w:color="FFFFFF"/>
            </w:tcBorders>
            <w:shd w:val="clear" w:color="000000" w:fill="E7EAEC"/>
          </w:tcPr>
          <w:p w14:paraId="236DBC08" w14:textId="77777777" w:rsidR="00391408" w:rsidRDefault="00391408" w:rsidP="00391408">
            <w:pPr>
              <w:pStyle w:val="TableParagraph"/>
              <w:spacing w:before="13"/>
              <w:ind w:left="567" w:right="594"/>
              <w:jc w:val="both"/>
              <w:rPr>
                <w:sz w:val="27"/>
              </w:rPr>
            </w:pPr>
          </w:p>
          <w:p w14:paraId="1F9FB3E3" w14:textId="332624E6" w:rsidR="00391408" w:rsidRPr="001F279B" w:rsidRDefault="00391408" w:rsidP="00391408">
            <w:pPr>
              <w:widowControl/>
              <w:autoSpaceDE/>
              <w:autoSpaceDN/>
              <w:jc w:val="center"/>
              <w:rPr>
                <w:rFonts w:eastAsia="Times New Roman" w:cs="Times New Roman"/>
                <w:color w:val="000000"/>
                <w:sz w:val="27"/>
                <w:szCs w:val="27"/>
                <w:lang w:eastAsia="fr-FR"/>
              </w:rPr>
            </w:pPr>
            <w:r>
              <w:rPr>
                <w:spacing w:val="-6"/>
                <w:sz w:val="27"/>
              </w:rPr>
              <w:t>-</w:t>
            </w:r>
            <w:r w:rsidR="00A34E80">
              <w:rPr>
                <w:spacing w:val="-6"/>
                <w:sz w:val="27"/>
              </w:rPr>
              <w:t xml:space="preserve">1,09 </w:t>
            </w:r>
            <w:r>
              <w:rPr>
                <w:spacing w:val="-6"/>
                <w:sz w:val="27"/>
              </w:rPr>
              <w:t>Kg</w:t>
            </w:r>
          </w:p>
        </w:tc>
        <w:tc>
          <w:tcPr>
            <w:tcW w:w="1301" w:type="dxa"/>
            <w:tcBorders>
              <w:top w:val="nil"/>
              <w:left w:val="nil"/>
              <w:bottom w:val="single" w:sz="8" w:space="0" w:color="FFFFFF"/>
              <w:right w:val="single" w:sz="8" w:space="0" w:color="FFFFFF"/>
            </w:tcBorders>
            <w:shd w:val="clear" w:color="000000" w:fill="E7EAEC"/>
          </w:tcPr>
          <w:p w14:paraId="1B79A629" w14:textId="77777777" w:rsidR="00391408" w:rsidRDefault="00391408" w:rsidP="00391408">
            <w:pPr>
              <w:pStyle w:val="TableParagraph"/>
              <w:spacing w:before="13"/>
              <w:ind w:left="567" w:right="594"/>
              <w:jc w:val="both"/>
              <w:rPr>
                <w:sz w:val="27"/>
              </w:rPr>
            </w:pPr>
          </w:p>
          <w:p w14:paraId="4CC4CC6D" w14:textId="00F7A68C" w:rsidR="00391408" w:rsidRPr="001F279B" w:rsidRDefault="00391408" w:rsidP="00391408">
            <w:pPr>
              <w:widowControl/>
              <w:autoSpaceDE/>
              <w:autoSpaceDN/>
              <w:jc w:val="center"/>
              <w:rPr>
                <w:rFonts w:eastAsia="Times New Roman" w:cs="Times New Roman"/>
                <w:color w:val="000000"/>
                <w:sz w:val="27"/>
                <w:szCs w:val="27"/>
                <w:lang w:eastAsia="fr-FR"/>
              </w:rPr>
            </w:pPr>
            <w:r>
              <w:rPr>
                <w:spacing w:val="-6"/>
                <w:sz w:val="27"/>
              </w:rPr>
              <w:t>-0,</w:t>
            </w:r>
            <w:r w:rsidR="00EE6801">
              <w:rPr>
                <w:spacing w:val="-6"/>
                <w:sz w:val="27"/>
              </w:rPr>
              <w:t>466</w:t>
            </w:r>
            <w:r>
              <w:rPr>
                <w:spacing w:val="-12"/>
                <w:sz w:val="27"/>
              </w:rPr>
              <w:t xml:space="preserve"> </w:t>
            </w:r>
            <w:r>
              <w:rPr>
                <w:spacing w:val="-6"/>
                <w:sz w:val="27"/>
              </w:rPr>
              <w:t>Kg</w:t>
            </w:r>
          </w:p>
        </w:tc>
        <w:tc>
          <w:tcPr>
            <w:tcW w:w="1301" w:type="dxa"/>
            <w:tcBorders>
              <w:top w:val="nil"/>
              <w:left w:val="nil"/>
              <w:bottom w:val="single" w:sz="8" w:space="0" w:color="FFFFFF"/>
              <w:right w:val="single" w:sz="8" w:space="0" w:color="FFFFFF"/>
            </w:tcBorders>
            <w:shd w:val="clear" w:color="000000" w:fill="E7EAEC"/>
          </w:tcPr>
          <w:p w14:paraId="79FDB1B4" w14:textId="77777777" w:rsidR="00391408" w:rsidRDefault="00391408" w:rsidP="00391408">
            <w:pPr>
              <w:pStyle w:val="TableParagraph"/>
              <w:spacing w:before="13"/>
              <w:ind w:left="567" w:right="594"/>
              <w:jc w:val="both"/>
              <w:rPr>
                <w:sz w:val="27"/>
              </w:rPr>
            </w:pPr>
          </w:p>
          <w:p w14:paraId="34E35DF2" w14:textId="1B3E25F8" w:rsidR="00391408" w:rsidRPr="001F279B" w:rsidRDefault="00391408" w:rsidP="00391408">
            <w:pPr>
              <w:widowControl/>
              <w:autoSpaceDE/>
              <w:autoSpaceDN/>
              <w:jc w:val="center"/>
              <w:rPr>
                <w:rFonts w:eastAsia="Times New Roman" w:cs="Times New Roman"/>
                <w:color w:val="000000"/>
                <w:sz w:val="27"/>
                <w:szCs w:val="27"/>
                <w:lang w:eastAsia="fr-FR"/>
              </w:rPr>
            </w:pPr>
            <w:r>
              <w:rPr>
                <w:spacing w:val="-14"/>
                <w:sz w:val="27"/>
              </w:rPr>
              <w:t>-</w:t>
            </w:r>
            <w:r w:rsidR="00C1307C">
              <w:rPr>
                <w:spacing w:val="-14"/>
                <w:sz w:val="27"/>
              </w:rPr>
              <w:t>0,893</w:t>
            </w:r>
            <w:r>
              <w:rPr>
                <w:spacing w:val="-26"/>
                <w:sz w:val="27"/>
              </w:rPr>
              <w:t xml:space="preserve"> </w:t>
            </w:r>
            <w:r>
              <w:rPr>
                <w:spacing w:val="-14"/>
                <w:sz w:val="27"/>
              </w:rPr>
              <w:t>Kg</w:t>
            </w:r>
          </w:p>
        </w:tc>
      </w:tr>
    </w:tbl>
    <w:p w14:paraId="5837EAF8" w14:textId="7BE4DD80" w:rsidR="00505002" w:rsidRPr="00300406" w:rsidRDefault="002E394F" w:rsidP="00300406">
      <w:pPr>
        <w:pStyle w:val="Corpsdetexte"/>
        <w:spacing w:before="215"/>
        <w:ind w:left="567" w:right="594"/>
        <w:jc w:val="both"/>
        <w:rPr>
          <w:rFonts w:ascii="Arial" w:hAnsi="Arial" w:cs="Arial"/>
          <w:sz w:val="28"/>
          <w:szCs w:val="28"/>
        </w:rPr>
      </w:pPr>
      <w:r w:rsidRPr="00300406">
        <w:rPr>
          <w:rFonts w:ascii="Arial" w:hAnsi="Arial" w:cs="Arial"/>
          <w:sz w:val="28"/>
          <w:szCs w:val="28"/>
        </w:rPr>
        <w:t xml:space="preserve">Nous pouvons constater qu’un bloc en aluminium 10,6L, en fin de plongée </w:t>
      </w:r>
      <w:r w:rsidR="00300406" w:rsidRPr="00300406">
        <w:rPr>
          <w:rFonts w:ascii="Arial" w:hAnsi="Arial" w:cs="Arial"/>
          <w:sz w:val="28"/>
          <w:szCs w:val="28"/>
        </w:rPr>
        <w:t>est plus léger de</w:t>
      </w:r>
      <w:r w:rsidR="000867C8">
        <w:rPr>
          <w:rFonts w:ascii="Arial" w:hAnsi="Arial" w:cs="Arial"/>
          <w:sz w:val="28"/>
          <w:szCs w:val="28"/>
        </w:rPr>
        <w:t xml:space="preserve"> 5,5</w:t>
      </w:r>
      <w:r w:rsidR="00D233B0">
        <w:rPr>
          <w:rFonts w:ascii="Arial" w:hAnsi="Arial" w:cs="Arial"/>
          <w:sz w:val="28"/>
          <w:szCs w:val="28"/>
        </w:rPr>
        <w:t xml:space="preserve"> Kg </w:t>
      </w:r>
      <w:r w:rsidR="000867C8">
        <w:rPr>
          <w:rFonts w:ascii="Arial" w:hAnsi="Arial" w:cs="Arial"/>
          <w:sz w:val="28"/>
          <w:szCs w:val="28"/>
        </w:rPr>
        <w:t>par rapport à un bloc acier.</w:t>
      </w:r>
      <w:r w:rsidR="00861BBE">
        <w:rPr>
          <w:rFonts w:ascii="Arial" w:hAnsi="Arial" w:cs="Arial"/>
          <w:sz w:val="28"/>
          <w:szCs w:val="28"/>
        </w:rPr>
        <w:t xml:space="preserve"> Cela devra nécessairement se compenser via le lestage additionnel pour le plongeur</w:t>
      </w:r>
    </w:p>
    <w:p w14:paraId="1359050C" w14:textId="77777777" w:rsidR="00CE6273" w:rsidRDefault="00861BBE" w:rsidP="00300406">
      <w:pPr>
        <w:pStyle w:val="Corpsdetexte"/>
        <w:spacing w:before="215"/>
        <w:ind w:left="567" w:right="594"/>
        <w:jc w:val="both"/>
        <w:rPr>
          <w:rFonts w:ascii="Arial" w:hAnsi="Arial" w:cs="Arial"/>
          <w:sz w:val="28"/>
          <w:szCs w:val="28"/>
        </w:rPr>
      </w:pPr>
      <w:r>
        <w:rPr>
          <w:rFonts w:ascii="Arial" w:hAnsi="Arial" w:cs="Arial"/>
          <w:sz w:val="28"/>
          <w:szCs w:val="28"/>
        </w:rPr>
        <w:t xml:space="preserve">Il arrive d’entre des plongeurs se poser la question </w:t>
      </w:r>
      <w:r w:rsidR="0061058B">
        <w:rPr>
          <w:rFonts w:ascii="Arial" w:hAnsi="Arial" w:cs="Arial"/>
          <w:sz w:val="28"/>
          <w:szCs w:val="28"/>
        </w:rPr>
        <w:t>de passer sur des blocs aluminium en lieu et place des aciers, dans une optique de protection du dos</w:t>
      </w:r>
      <w:r w:rsidR="00E04F35">
        <w:rPr>
          <w:rFonts w:ascii="Arial" w:hAnsi="Arial" w:cs="Arial"/>
          <w:sz w:val="28"/>
          <w:szCs w:val="28"/>
        </w:rPr>
        <w:t>. Cette démarche est-elle</w:t>
      </w:r>
      <w:r w:rsidR="00CE6273">
        <w:rPr>
          <w:rFonts w:ascii="Arial" w:hAnsi="Arial" w:cs="Arial"/>
          <w:sz w:val="28"/>
          <w:szCs w:val="28"/>
        </w:rPr>
        <w:t xml:space="preserve"> juste ?</w:t>
      </w:r>
    </w:p>
    <w:p w14:paraId="16B9747A" w14:textId="6929E5E7" w:rsidR="003661D8" w:rsidRDefault="00CE6273" w:rsidP="00796DA7">
      <w:pPr>
        <w:pStyle w:val="Corpsdetexte"/>
        <w:spacing w:before="215"/>
        <w:ind w:left="567" w:right="594"/>
        <w:jc w:val="both"/>
        <w:rPr>
          <w:rFonts w:ascii="Arial" w:hAnsi="Arial" w:cs="Arial"/>
          <w:sz w:val="28"/>
          <w:szCs w:val="28"/>
        </w:rPr>
      </w:pPr>
      <w:r>
        <w:rPr>
          <w:rFonts w:ascii="Arial" w:hAnsi="Arial" w:cs="Arial"/>
          <w:sz w:val="28"/>
          <w:szCs w:val="28"/>
        </w:rPr>
        <w:t>Nous</w:t>
      </w:r>
      <w:r w:rsidR="00796DA7">
        <w:rPr>
          <w:rFonts w:ascii="Arial" w:hAnsi="Arial" w:cs="Arial"/>
          <w:sz w:val="28"/>
          <w:szCs w:val="28"/>
        </w:rPr>
        <w:t xml:space="preserve"> voyons dans le tableau précédent</w:t>
      </w:r>
      <w:r w:rsidR="00846880">
        <w:rPr>
          <w:rFonts w:ascii="Arial" w:hAnsi="Arial" w:cs="Arial"/>
          <w:sz w:val="28"/>
          <w:szCs w:val="28"/>
        </w:rPr>
        <w:t>,</w:t>
      </w:r>
      <w:r w:rsidR="00796DA7">
        <w:rPr>
          <w:rFonts w:ascii="Arial" w:hAnsi="Arial" w:cs="Arial"/>
          <w:sz w:val="28"/>
          <w:szCs w:val="28"/>
        </w:rPr>
        <w:t xml:space="preserve"> qu’un bloc aluminium</w:t>
      </w:r>
      <w:r w:rsidR="00846880">
        <w:rPr>
          <w:rFonts w:ascii="Arial" w:hAnsi="Arial" w:cs="Arial"/>
          <w:sz w:val="28"/>
          <w:szCs w:val="28"/>
        </w:rPr>
        <w:t>,</w:t>
      </w:r>
      <w:r w:rsidR="00796DA7">
        <w:rPr>
          <w:rFonts w:ascii="Arial" w:hAnsi="Arial" w:cs="Arial"/>
          <w:sz w:val="28"/>
          <w:szCs w:val="28"/>
        </w:rPr>
        <w:t xml:space="preserve"> pèse </w:t>
      </w:r>
      <w:r w:rsidR="000D01E7">
        <w:rPr>
          <w:rFonts w:ascii="Arial" w:hAnsi="Arial" w:cs="Arial"/>
          <w:sz w:val="28"/>
          <w:szCs w:val="28"/>
        </w:rPr>
        <w:t xml:space="preserve">environ </w:t>
      </w:r>
      <w:r w:rsidR="003E6763">
        <w:rPr>
          <w:rFonts w:ascii="Arial" w:hAnsi="Arial" w:cs="Arial"/>
          <w:sz w:val="28"/>
          <w:szCs w:val="28"/>
        </w:rPr>
        <w:t>4 Kg de moins qu’un bloc acier</w:t>
      </w:r>
      <w:r w:rsidR="007A3ED0">
        <w:rPr>
          <w:rFonts w:ascii="Arial" w:hAnsi="Arial" w:cs="Arial"/>
          <w:sz w:val="28"/>
          <w:szCs w:val="28"/>
        </w:rPr>
        <w:t xml:space="preserve"> quasiment équivalent en volume. </w:t>
      </w:r>
      <w:r w:rsidR="005F3466">
        <w:rPr>
          <w:rFonts w:ascii="Arial" w:hAnsi="Arial" w:cs="Arial"/>
          <w:sz w:val="28"/>
          <w:szCs w:val="28"/>
        </w:rPr>
        <w:t>Or</w:t>
      </w:r>
      <w:r w:rsidR="007A3ED0">
        <w:rPr>
          <w:rFonts w:ascii="Arial" w:hAnsi="Arial" w:cs="Arial"/>
          <w:sz w:val="28"/>
          <w:szCs w:val="28"/>
        </w:rPr>
        <w:t xml:space="preserve"> nous avons également souligné le fait que dans l’eau il </w:t>
      </w:r>
      <w:r w:rsidR="005F3466">
        <w:rPr>
          <w:rFonts w:ascii="Arial" w:hAnsi="Arial" w:cs="Arial"/>
          <w:sz w:val="28"/>
          <w:szCs w:val="28"/>
        </w:rPr>
        <w:t>va</w:t>
      </w:r>
      <w:r w:rsidR="007A3ED0">
        <w:rPr>
          <w:rFonts w:ascii="Arial" w:hAnsi="Arial" w:cs="Arial"/>
          <w:sz w:val="28"/>
          <w:szCs w:val="28"/>
        </w:rPr>
        <w:t xml:space="preserve"> être nécessaire de </w:t>
      </w:r>
      <w:r w:rsidR="005F3466">
        <w:rPr>
          <w:rFonts w:ascii="Arial" w:hAnsi="Arial" w:cs="Arial"/>
          <w:sz w:val="28"/>
          <w:szCs w:val="28"/>
        </w:rPr>
        <w:t xml:space="preserve">rajouter du lest pour compenser la flottabilité du bloc. Si nous prenons le </w:t>
      </w:r>
      <w:r w:rsidR="00AF3F22">
        <w:rPr>
          <w:rFonts w:ascii="Arial" w:hAnsi="Arial" w:cs="Arial"/>
          <w:sz w:val="28"/>
          <w:szCs w:val="28"/>
        </w:rPr>
        <w:t xml:space="preserve">poids du bloc aluminium + le lestage complémentaire (~5,5 Kg) nous constatons que l’ensemble </w:t>
      </w:r>
      <w:r w:rsidR="002C0290">
        <w:rPr>
          <w:rFonts w:ascii="Arial" w:hAnsi="Arial" w:cs="Arial"/>
          <w:sz w:val="28"/>
          <w:szCs w:val="28"/>
        </w:rPr>
        <w:t xml:space="preserve">est plus lourd de </w:t>
      </w:r>
      <w:r w:rsidR="0062008B">
        <w:rPr>
          <w:rFonts w:ascii="Arial" w:hAnsi="Arial" w:cs="Arial"/>
          <w:sz w:val="28"/>
          <w:szCs w:val="28"/>
        </w:rPr>
        <w:t>1,4</w:t>
      </w:r>
      <w:r w:rsidR="002C0290">
        <w:rPr>
          <w:rFonts w:ascii="Arial" w:hAnsi="Arial" w:cs="Arial"/>
          <w:sz w:val="28"/>
          <w:szCs w:val="28"/>
        </w:rPr>
        <w:t xml:space="preserve"> Kg finalement que le bloc acier.</w:t>
      </w:r>
    </w:p>
    <w:p w14:paraId="5EF9CF3E" w14:textId="77777777" w:rsidR="000D01E7" w:rsidRDefault="000D01E7" w:rsidP="00796DA7">
      <w:pPr>
        <w:pStyle w:val="Corpsdetexte"/>
        <w:spacing w:before="215"/>
        <w:ind w:left="567" w:right="594"/>
        <w:jc w:val="both"/>
        <w:rPr>
          <w:rFonts w:ascii="Arial" w:hAnsi="Arial" w:cs="Arial"/>
          <w:sz w:val="28"/>
          <w:szCs w:val="28"/>
        </w:rPr>
      </w:pPr>
    </w:p>
    <w:p w14:paraId="1976156A" w14:textId="71627BF1" w:rsidR="000D01E7" w:rsidRDefault="002D730C" w:rsidP="00796DA7">
      <w:pPr>
        <w:pStyle w:val="Corpsdetexte"/>
        <w:spacing w:before="215"/>
        <w:ind w:left="567" w:right="594"/>
        <w:jc w:val="both"/>
        <w:rPr>
          <w:rFonts w:ascii="Arial" w:hAnsi="Arial" w:cs="Arial"/>
          <w:sz w:val="28"/>
          <w:szCs w:val="28"/>
        </w:rPr>
      </w:pPr>
      <w:r w:rsidRPr="002D730C">
        <w:rPr>
          <w:rFonts w:ascii="Arial" w:hAnsi="Arial" w:cs="Arial"/>
          <w:sz w:val="28"/>
          <w:szCs w:val="28"/>
        </w:rPr>
        <w:t>L</w:t>
      </w:r>
      <w:r>
        <w:rPr>
          <w:rFonts w:ascii="Arial" w:hAnsi="Arial" w:cs="Arial"/>
          <w:sz w:val="28"/>
          <w:szCs w:val="28"/>
        </w:rPr>
        <w:t>’</w:t>
      </w:r>
      <w:r w:rsidRPr="002D730C">
        <w:rPr>
          <w:rFonts w:ascii="Arial" w:hAnsi="Arial" w:cs="Arial"/>
          <w:sz w:val="28"/>
          <w:szCs w:val="28"/>
        </w:rPr>
        <w:t>a</w:t>
      </w:r>
      <w:r>
        <w:rPr>
          <w:rFonts w:ascii="Arial" w:hAnsi="Arial" w:cs="Arial"/>
          <w:sz w:val="28"/>
          <w:szCs w:val="28"/>
        </w:rPr>
        <w:t xml:space="preserve">jout de plomb se fait </w:t>
      </w:r>
      <w:r w:rsidR="00055D8A">
        <w:rPr>
          <w:rFonts w:ascii="Arial" w:hAnsi="Arial" w:cs="Arial"/>
          <w:sz w:val="28"/>
          <w:szCs w:val="28"/>
        </w:rPr>
        <w:t>soit par l’utilisation de poche à plombs soit via l’utilisation d’une</w:t>
      </w:r>
      <w:r w:rsidRPr="002D730C">
        <w:rPr>
          <w:rFonts w:ascii="Arial" w:hAnsi="Arial" w:cs="Arial"/>
          <w:sz w:val="28"/>
          <w:szCs w:val="28"/>
        </w:rPr>
        <w:t xml:space="preserve"> ceinture à plomb</w:t>
      </w:r>
      <w:r w:rsidR="00055D8A">
        <w:rPr>
          <w:rFonts w:ascii="Arial" w:hAnsi="Arial" w:cs="Arial"/>
          <w:sz w:val="28"/>
          <w:szCs w:val="28"/>
        </w:rPr>
        <w:t>.</w:t>
      </w:r>
      <w:r w:rsidRPr="002D730C">
        <w:rPr>
          <w:rFonts w:ascii="Arial" w:hAnsi="Arial" w:cs="Arial"/>
          <w:sz w:val="28"/>
          <w:szCs w:val="28"/>
        </w:rPr>
        <w:t xml:space="preserve"> </w:t>
      </w:r>
      <w:r w:rsidR="00FC19E4">
        <w:rPr>
          <w:rFonts w:ascii="Arial" w:hAnsi="Arial" w:cs="Arial"/>
          <w:sz w:val="28"/>
          <w:szCs w:val="28"/>
        </w:rPr>
        <w:t xml:space="preserve">La ceinture de plombs </w:t>
      </w:r>
      <w:r w:rsidR="002335F6">
        <w:rPr>
          <w:rFonts w:ascii="Arial" w:hAnsi="Arial" w:cs="Arial"/>
          <w:sz w:val="28"/>
          <w:szCs w:val="28"/>
        </w:rPr>
        <w:t xml:space="preserve">est </w:t>
      </w:r>
      <w:r w:rsidR="002335F6" w:rsidRPr="002D730C">
        <w:rPr>
          <w:rFonts w:ascii="Arial" w:hAnsi="Arial" w:cs="Arial"/>
          <w:sz w:val="28"/>
          <w:szCs w:val="28"/>
        </w:rPr>
        <w:t>historique</w:t>
      </w:r>
      <w:r w:rsidR="00FC19E4">
        <w:rPr>
          <w:rFonts w:ascii="Arial" w:hAnsi="Arial" w:cs="Arial"/>
          <w:sz w:val="28"/>
          <w:szCs w:val="28"/>
        </w:rPr>
        <w:t xml:space="preserve"> mais également connue</w:t>
      </w:r>
      <w:r w:rsidRPr="002D730C">
        <w:rPr>
          <w:rFonts w:ascii="Arial" w:hAnsi="Arial" w:cs="Arial"/>
          <w:sz w:val="28"/>
          <w:szCs w:val="28"/>
        </w:rPr>
        <w:t xml:space="preserve"> pour les maux de dos qu’elle peut causer</w:t>
      </w:r>
      <w:r w:rsidR="00FC19E4">
        <w:rPr>
          <w:rFonts w:ascii="Arial" w:hAnsi="Arial" w:cs="Arial"/>
          <w:sz w:val="28"/>
          <w:szCs w:val="28"/>
        </w:rPr>
        <w:t xml:space="preserve"> selon </w:t>
      </w:r>
      <w:r w:rsidR="002335F6">
        <w:rPr>
          <w:rFonts w:ascii="Arial" w:hAnsi="Arial" w:cs="Arial"/>
          <w:sz w:val="28"/>
          <w:szCs w:val="28"/>
        </w:rPr>
        <w:t>comment elle est chargée</w:t>
      </w:r>
      <w:r w:rsidRPr="002D730C">
        <w:rPr>
          <w:rFonts w:ascii="Arial" w:hAnsi="Arial" w:cs="Arial"/>
          <w:sz w:val="28"/>
          <w:szCs w:val="28"/>
        </w:rPr>
        <w:t>. Quand les poids sont mal répartis et/ou sont mal positionnés</w:t>
      </w:r>
      <w:r w:rsidR="00C31DC9">
        <w:rPr>
          <w:rFonts w:ascii="Arial" w:hAnsi="Arial" w:cs="Arial"/>
          <w:sz w:val="28"/>
          <w:szCs w:val="28"/>
        </w:rPr>
        <w:t xml:space="preserve">, </w:t>
      </w:r>
      <w:r w:rsidRPr="002D730C">
        <w:rPr>
          <w:rFonts w:ascii="Arial" w:hAnsi="Arial" w:cs="Arial"/>
          <w:sz w:val="28"/>
          <w:szCs w:val="28"/>
        </w:rPr>
        <w:t>une plongée peut vite devenir désagréable.</w:t>
      </w:r>
      <w:r w:rsidR="002C30C9">
        <w:rPr>
          <w:rFonts w:ascii="Arial" w:hAnsi="Arial" w:cs="Arial"/>
          <w:sz w:val="28"/>
          <w:szCs w:val="28"/>
        </w:rPr>
        <w:t xml:space="preserve"> Cette solution n’est donc pas adaptée.</w:t>
      </w:r>
    </w:p>
    <w:p w14:paraId="5CF21740" w14:textId="7EBCD628" w:rsidR="002C30C9" w:rsidRDefault="00993097" w:rsidP="00796DA7">
      <w:pPr>
        <w:pStyle w:val="Corpsdetexte"/>
        <w:spacing w:before="215"/>
        <w:ind w:left="567" w:right="594"/>
        <w:jc w:val="both"/>
        <w:rPr>
          <w:rFonts w:ascii="Arial" w:hAnsi="Arial" w:cs="Arial"/>
          <w:sz w:val="28"/>
          <w:szCs w:val="28"/>
        </w:rPr>
      </w:pPr>
      <w:r>
        <w:rPr>
          <w:rFonts w:ascii="Arial" w:hAnsi="Arial" w:cs="Arial"/>
          <w:sz w:val="28"/>
          <w:szCs w:val="28"/>
        </w:rPr>
        <w:t xml:space="preserve">Dans cette même démarche de protection du dos, il ressort </w:t>
      </w:r>
      <w:r w:rsidR="00701288">
        <w:rPr>
          <w:rFonts w:ascii="Arial" w:hAnsi="Arial" w:cs="Arial"/>
          <w:sz w:val="28"/>
          <w:szCs w:val="28"/>
        </w:rPr>
        <w:t xml:space="preserve">la pratique du </w:t>
      </w:r>
      <w:r w:rsidR="002C30C9">
        <w:rPr>
          <w:rFonts w:ascii="Arial" w:hAnsi="Arial" w:cs="Arial"/>
          <w:sz w:val="28"/>
          <w:szCs w:val="28"/>
        </w:rPr>
        <w:t>s</w:t>
      </w:r>
      <w:r w:rsidR="00701288">
        <w:rPr>
          <w:rFonts w:ascii="Arial" w:hAnsi="Arial" w:cs="Arial"/>
          <w:sz w:val="28"/>
          <w:szCs w:val="28"/>
        </w:rPr>
        <w:t>ide</w:t>
      </w:r>
      <w:r w:rsidR="002C30C9">
        <w:rPr>
          <w:rFonts w:ascii="Arial" w:hAnsi="Arial" w:cs="Arial"/>
          <w:sz w:val="28"/>
          <w:szCs w:val="28"/>
        </w:rPr>
        <w:t>-m</w:t>
      </w:r>
      <w:r w:rsidR="00701288">
        <w:rPr>
          <w:rFonts w:ascii="Arial" w:hAnsi="Arial" w:cs="Arial"/>
          <w:sz w:val="28"/>
          <w:szCs w:val="28"/>
        </w:rPr>
        <w:t xml:space="preserve">ount, de plus en plus répandu. Cela permet de </w:t>
      </w:r>
      <w:r w:rsidR="00437C00">
        <w:rPr>
          <w:rFonts w:ascii="Arial" w:hAnsi="Arial" w:cs="Arial"/>
          <w:sz w:val="28"/>
          <w:szCs w:val="28"/>
        </w:rPr>
        <w:t>se déplacer jusqu’à la mise à l’eau sans avoir à subir le poids du matériel sur le dos.</w:t>
      </w:r>
      <w:r w:rsidR="00B45FD5">
        <w:rPr>
          <w:rFonts w:ascii="Arial" w:hAnsi="Arial" w:cs="Arial"/>
          <w:sz w:val="28"/>
          <w:szCs w:val="28"/>
        </w:rPr>
        <w:t xml:space="preserve"> Sur terre, le portage devient donc plus confortable pour le dos.</w:t>
      </w:r>
    </w:p>
    <w:p w14:paraId="7123CAFC" w14:textId="34452D92" w:rsidR="00993097" w:rsidRDefault="00B45FD5" w:rsidP="00796DA7">
      <w:pPr>
        <w:pStyle w:val="Corpsdetexte"/>
        <w:spacing w:before="215"/>
        <w:ind w:left="567" w:right="594"/>
        <w:jc w:val="both"/>
        <w:rPr>
          <w:rFonts w:ascii="Arial" w:hAnsi="Arial" w:cs="Arial"/>
          <w:sz w:val="28"/>
          <w:szCs w:val="28"/>
        </w:rPr>
      </w:pPr>
      <w:r>
        <w:rPr>
          <w:rFonts w:ascii="Arial" w:hAnsi="Arial" w:cs="Arial"/>
          <w:sz w:val="28"/>
          <w:szCs w:val="28"/>
        </w:rPr>
        <w:t>Est-ce le cas également en immersion ?</w:t>
      </w:r>
    </w:p>
    <w:p w14:paraId="24D2E29E" w14:textId="03D29F20" w:rsidR="002C30C9" w:rsidRDefault="002C30C9" w:rsidP="00796DA7">
      <w:pPr>
        <w:pStyle w:val="Corpsdetexte"/>
        <w:spacing w:before="215"/>
        <w:ind w:left="567" w:right="594"/>
        <w:jc w:val="both"/>
        <w:rPr>
          <w:rFonts w:ascii="Arial" w:hAnsi="Arial" w:cs="Arial"/>
          <w:sz w:val="28"/>
          <w:szCs w:val="28"/>
        </w:rPr>
      </w:pPr>
      <w:r>
        <w:rPr>
          <w:rFonts w:ascii="Arial" w:hAnsi="Arial" w:cs="Arial"/>
          <w:sz w:val="28"/>
          <w:szCs w:val="28"/>
        </w:rPr>
        <w:t>De la même manière qu’avec la configuration back-mount, il est important de faire attention au positionnement du lestage, sinon, le port de la ceinture engendrera des douleurs de dos en immersion</w:t>
      </w:r>
      <w:r w:rsidR="00FE0A90">
        <w:rPr>
          <w:rFonts w:ascii="Arial" w:hAnsi="Arial" w:cs="Arial"/>
          <w:sz w:val="28"/>
          <w:szCs w:val="28"/>
        </w:rPr>
        <w:t xml:space="preserve"> si le positionnement n’est pas possible sur le harnais</w:t>
      </w:r>
      <w:r>
        <w:rPr>
          <w:rFonts w:ascii="Arial" w:hAnsi="Arial" w:cs="Arial"/>
          <w:sz w:val="28"/>
          <w:szCs w:val="28"/>
        </w:rPr>
        <w:t>.</w:t>
      </w:r>
    </w:p>
    <w:p w14:paraId="76045D21" w14:textId="77777777" w:rsidR="00891A78" w:rsidRDefault="00891A78" w:rsidP="00796DA7">
      <w:pPr>
        <w:pStyle w:val="Corpsdetexte"/>
        <w:spacing w:before="215"/>
        <w:ind w:left="567" w:right="594"/>
        <w:jc w:val="both"/>
        <w:rPr>
          <w:rFonts w:ascii="Arial" w:hAnsi="Arial" w:cs="Arial"/>
          <w:sz w:val="28"/>
          <w:szCs w:val="28"/>
        </w:rPr>
      </w:pPr>
    </w:p>
    <w:p w14:paraId="6A05A809" w14:textId="590472B3" w:rsidR="00891A78" w:rsidRPr="00796DA7" w:rsidRDefault="00891A78" w:rsidP="002C30C9">
      <w:pPr>
        <w:pStyle w:val="Corpsdetexte"/>
        <w:spacing w:before="215"/>
        <w:ind w:left="0" w:right="594"/>
        <w:jc w:val="both"/>
        <w:rPr>
          <w:rFonts w:ascii="Arial" w:hAnsi="Arial" w:cs="Arial"/>
          <w:sz w:val="28"/>
          <w:szCs w:val="28"/>
        </w:rPr>
        <w:sectPr w:rsidR="00891A78" w:rsidRPr="00796DA7">
          <w:pgSz w:w="10800" w:h="15600"/>
          <w:pgMar w:top="1680" w:right="0" w:bottom="820" w:left="0" w:header="0" w:footer="635" w:gutter="0"/>
          <w:cols w:space="720"/>
        </w:sectPr>
      </w:pPr>
    </w:p>
    <w:p w14:paraId="2CAC1ABA" w14:textId="165947C7" w:rsidR="002C30C9" w:rsidRPr="002C30C9" w:rsidRDefault="002C30C9" w:rsidP="002C30C9">
      <w:pPr>
        <w:pStyle w:val="Corpsdetexte"/>
        <w:numPr>
          <w:ilvl w:val="0"/>
          <w:numId w:val="4"/>
        </w:numPr>
        <w:spacing w:before="215"/>
        <w:ind w:right="594"/>
        <w:rPr>
          <w:rFonts w:ascii="Arial" w:hAnsi="Arial" w:cs="Arial"/>
          <w:b/>
          <w:bCs/>
        </w:rPr>
      </w:pPr>
      <w:r>
        <w:rPr>
          <w:rFonts w:ascii="Arial" w:hAnsi="Arial" w:cs="Arial"/>
          <w:b/>
          <w:bCs/>
        </w:rPr>
        <w:lastRenderedPageBreak/>
        <w:t>Le milieu</w:t>
      </w:r>
    </w:p>
    <w:p w14:paraId="582A6420" w14:textId="77777777" w:rsidR="002C30C9" w:rsidRDefault="002C30C9" w:rsidP="0078178E">
      <w:pPr>
        <w:pStyle w:val="Corpsdetexte"/>
        <w:ind w:left="567" w:right="594"/>
        <w:jc w:val="both"/>
        <w:rPr>
          <w:spacing w:val="-10"/>
          <w:sz w:val="28"/>
          <w:szCs w:val="28"/>
        </w:rPr>
      </w:pPr>
    </w:p>
    <w:p w14:paraId="0511A77E" w14:textId="3E2E5DC2" w:rsidR="003661D8" w:rsidRPr="002C30C9" w:rsidRDefault="00B33D47" w:rsidP="00D6241C">
      <w:pPr>
        <w:pStyle w:val="Corpsdetexte"/>
        <w:ind w:left="567" w:right="594"/>
        <w:jc w:val="both"/>
        <w:rPr>
          <w:rFonts w:ascii="Arial" w:hAnsi="Arial" w:cs="Arial"/>
          <w:sz w:val="28"/>
          <w:szCs w:val="28"/>
        </w:rPr>
      </w:pPr>
      <w:r w:rsidRPr="002C30C9">
        <w:rPr>
          <w:rFonts w:ascii="Arial" w:hAnsi="Arial" w:cs="Arial"/>
          <w:noProof/>
          <w:sz w:val="28"/>
          <w:szCs w:val="28"/>
        </w:rPr>
        <w:drawing>
          <wp:anchor distT="0" distB="0" distL="0" distR="0" simplePos="0" relativeHeight="251659776" behindDoc="0" locked="0" layoutInCell="1" allowOverlap="1" wp14:anchorId="4CE68999" wp14:editId="07777777">
            <wp:simplePos x="0" y="0"/>
            <wp:positionH relativeFrom="page">
              <wp:posOffset>2650235</wp:posOffset>
            </wp:positionH>
            <wp:positionV relativeFrom="page">
              <wp:posOffset>475487</wp:posOffset>
            </wp:positionV>
            <wp:extent cx="1565910" cy="20345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565910" cy="203453"/>
                    </a:xfrm>
                    <a:prstGeom prst="rect">
                      <a:avLst/>
                    </a:prstGeom>
                  </pic:spPr>
                </pic:pic>
              </a:graphicData>
            </a:graphic>
          </wp:anchor>
        </w:drawing>
      </w:r>
      <w:bookmarkStart w:id="2" w:name="Diapositive_3"/>
      <w:bookmarkEnd w:id="2"/>
      <w:r w:rsidR="00435C25">
        <w:rPr>
          <w:rFonts w:ascii="Arial" w:hAnsi="Arial" w:cs="Arial"/>
          <w:spacing w:val="-10"/>
          <w:sz w:val="28"/>
          <w:szCs w:val="28"/>
        </w:rPr>
        <w:t xml:space="preserve">En eau chaude à </w:t>
      </w:r>
      <w:r w:rsidRPr="002C30C9">
        <w:rPr>
          <w:rFonts w:ascii="Arial" w:hAnsi="Arial" w:cs="Arial"/>
          <w:spacing w:val="-10"/>
          <w:sz w:val="28"/>
          <w:szCs w:val="28"/>
        </w:rPr>
        <w:t>l’étranger,</w:t>
      </w:r>
      <w:r w:rsidRPr="002C30C9">
        <w:rPr>
          <w:rFonts w:ascii="Arial" w:hAnsi="Arial" w:cs="Arial"/>
          <w:spacing w:val="-17"/>
          <w:sz w:val="28"/>
          <w:szCs w:val="28"/>
        </w:rPr>
        <w:t xml:space="preserve"> </w:t>
      </w:r>
      <w:r w:rsidRPr="002C30C9">
        <w:rPr>
          <w:rFonts w:ascii="Arial" w:hAnsi="Arial" w:cs="Arial"/>
          <w:spacing w:val="-10"/>
          <w:sz w:val="28"/>
          <w:szCs w:val="28"/>
        </w:rPr>
        <w:t>en</w:t>
      </w:r>
      <w:r w:rsidRPr="002C30C9">
        <w:rPr>
          <w:rFonts w:ascii="Arial" w:hAnsi="Arial" w:cs="Arial"/>
          <w:spacing w:val="-17"/>
          <w:sz w:val="28"/>
          <w:szCs w:val="28"/>
        </w:rPr>
        <w:t xml:space="preserve"> </w:t>
      </w:r>
      <w:r w:rsidRPr="002C30C9">
        <w:rPr>
          <w:rFonts w:ascii="Arial" w:hAnsi="Arial" w:cs="Arial"/>
          <w:spacing w:val="-10"/>
          <w:sz w:val="28"/>
          <w:szCs w:val="28"/>
        </w:rPr>
        <w:t>Egypte</w:t>
      </w:r>
      <w:r w:rsidRPr="002C30C9">
        <w:rPr>
          <w:rFonts w:ascii="Arial" w:hAnsi="Arial" w:cs="Arial"/>
          <w:spacing w:val="-17"/>
          <w:sz w:val="28"/>
          <w:szCs w:val="28"/>
        </w:rPr>
        <w:t xml:space="preserve"> </w:t>
      </w:r>
      <w:r w:rsidRPr="002C30C9">
        <w:rPr>
          <w:rFonts w:ascii="Arial" w:hAnsi="Arial" w:cs="Arial"/>
          <w:spacing w:val="-10"/>
          <w:sz w:val="28"/>
          <w:szCs w:val="28"/>
        </w:rPr>
        <w:t>par</w:t>
      </w:r>
      <w:r w:rsidRPr="002C30C9">
        <w:rPr>
          <w:rFonts w:ascii="Arial" w:hAnsi="Arial" w:cs="Arial"/>
          <w:spacing w:val="-17"/>
          <w:sz w:val="28"/>
          <w:szCs w:val="28"/>
        </w:rPr>
        <w:t xml:space="preserve"> </w:t>
      </w:r>
      <w:r w:rsidRPr="002C30C9">
        <w:rPr>
          <w:rFonts w:ascii="Arial" w:hAnsi="Arial" w:cs="Arial"/>
          <w:spacing w:val="-10"/>
          <w:sz w:val="28"/>
          <w:szCs w:val="28"/>
        </w:rPr>
        <w:t>exemple,</w:t>
      </w:r>
      <w:r w:rsidRPr="002C30C9">
        <w:rPr>
          <w:rFonts w:ascii="Arial" w:hAnsi="Arial" w:cs="Arial"/>
          <w:spacing w:val="-17"/>
          <w:sz w:val="28"/>
          <w:szCs w:val="28"/>
        </w:rPr>
        <w:t xml:space="preserve"> </w:t>
      </w:r>
      <w:r w:rsidRPr="002C30C9">
        <w:rPr>
          <w:rFonts w:ascii="Arial" w:hAnsi="Arial" w:cs="Arial"/>
          <w:spacing w:val="-10"/>
          <w:sz w:val="28"/>
          <w:szCs w:val="28"/>
        </w:rPr>
        <w:t>il</w:t>
      </w:r>
      <w:r w:rsidRPr="002C30C9">
        <w:rPr>
          <w:rFonts w:ascii="Arial" w:hAnsi="Arial" w:cs="Arial"/>
          <w:spacing w:val="-17"/>
          <w:sz w:val="28"/>
          <w:szCs w:val="28"/>
        </w:rPr>
        <w:t xml:space="preserve"> </w:t>
      </w:r>
      <w:r w:rsidRPr="002C30C9">
        <w:rPr>
          <w:rFonts w:ascii="Arial" w:hAnsi="Arial" w:cs="Arial"/>
          <w:spacing w:val="-10"/>
          <w:sz w:val="28"/>
          <w:szCs w:val="28"/>
        </w:rPr>
        <w:t>est</w:t>
      </w:r>
      <w:r w:rsidRPr="002C30C9">
        <w:rPr>
          <w:rFonts w:ascii="Arial" w:hAnsi="Arial" w:cs="Arial"/>
          <w:spacing w:val="-17"/>
          <w:sz w:val="28"/>
          <w:szCs w:val="28"/>
        </w:rPr>
        <w:t xml:space="preserve"> </w:t>
      </w:r>
      <w:r w:rsidRPr="002C30C9">
        <w:rPr>
          <w:rFonts w:ascii="Arial" w:hAnsi="Arial" w:cs="Arial"/>
          <w:spacing w:val="-10"/>
          <w:sz w:val="28"/>
          <w:szCs w:val="28"/>
        </w:rPr>
        <w:t>nécessaire</w:t>
      </w:r>
      <w:r w:rsidRPr="002C30C9">
        <w:rPr>
          <w:rFonts w:ascii="Arial" w:hAnsi="Arial" w:cs="Arial"/>
          <w:spacing w:val="-17"/>
          <w:sz w:val="28"/>
          <w:szCs w:val="28"/>
        </w:rPr>
        <w:t xml:space="preserve"> </w:t>
      </w:r>
      <w:r w:rsidRPr="002C30C9">
        <w:rPr>
          <w:rFonts w:ascii="Arial" w:hAnsi="Arial" w:cs="Arial"/>
          <w:spacing w:val="-10"/>
          <w:sz w:val="28"/>
          <w:szCs w:val="28"/>
        </w:rPr>
        <w:t>de</w:t>
      </w:r>
      <w:r w:rsidRPr="002C30C9">
        <w:rPr>
          <w:rFonts w:ascii="Arial" w:hAnsi="Arial" w:cs="Arial"/>
          <w:spacing w:val="-17"/>
          <w:sz w:val="28"/>
          <w:szCs w:val="28"/>
        </w:rPr>
        <w:t xml:space="preserve"> </w:t>
      </w:r>
      <w:r w:rsidRPr="002C30C9">
        <w:rPr>
          <w:rFonts w:ascii="Arial" w:hAnsi="Arial" w:cs="Arial"/>
          <w:spacing w:val="-10"/>
          <w:sz w:val="28"/>
          <w:szCs w:val="28"/>
        </w:rPr>
        <w:t>rajouter</w:t>
      </w:r>
      <w:r w:rsidRPr="002C30C9">
        <w:rPr>
          <w:rFonts w:ascii="Arial" w:hAnsi="Arial" w:cs="Arial"/>
          <w:spacing w:val="-18"/>
          <w:sz w:val="28"/>
          <w:szCs w:val="28"/>
        </w:rPr>
        <w:t xml:space="preserve"> </w:t>
      </w:r>
      <w:r w:rsidRPr="002C30C9">
        <w:rPr>
          <w:rFonts w:ascii="Arial" w:hAnsi="Arial" w:cs="Arial"/>
          <w:spacing w:val="-10"/>
          <w:sz w:val="28"/>
          <w:szCs w:val="28"/>
        </w:rPr>
        <w:t>de</w:t>
      </w:r>
      <w:r w:rsidR="0078178E" w:rsidRPr="002C30C9">
        <w:rPr>
          <w:rFonts w:ascii="Arial" w:hAnsi="Arial" w:cs="Arial"/>
          <w:spacing w:val="-10"/>
          <w:sz w:val="28"/>
          <w:szCs w:val="28"/>
        </w:rPr>
        <w:t xml:space="preserve"> </w:t>
      </w:r>
      <w:r w:rsidRPr="002C30C9">
        <w:rPr>
          <w:rFonts w:ascii="Arial" w:hAnsi="Arial" w:cs="Arial"/>
          <w:spacing w:val="-4"/>
          <w:sz w:val="28"/>
          <w:szCs w:val="28"/>
        </w:rPr>
        <w:t>nombreux</w:t>
      </w:r>
      <w:r w:rsidRPr="002C30C9">
        <w:rPr>
          <w:rFonts w:ascii="Arial" w:hAnsi="Arial" w:cs="Arial"/>
          <w:spacing w:val="-38"/>
          <w:sz w:val="28"/>
          <w:szCs w:val="28"/>
        </w:rPr>
        <w:t xml:space="preserve"> </w:t>
      </w:r>
      <w:r w:rsidRPr="002C30C9">
        <w:rPr>
          <w:rFonts w:ascii="Arial" w:hAnsi="Arial" w:cs="Arial"/>
          <w:spacing w:val="-4"/>
          <w:sz w:val="28"/>
          <w:szCs w:val="28"/>
        </w:rPr>
        <w:t>kilos</w:t>
      </w:r>
      <w:r w:rsidRPr="002C30C9">
        <w:rPr>
          <w:rFonts w:ascii="Arial" w:hAnsi="Arial" w:cs="Arial"/>
          <w:spacing w:val="-37"/>
          <w:sz w:val="28"/>
          <w:szCs w:val="28"/>
        </w:rPr>
        <w:t xml:space="preserve"> </w:t>
      </w:r>
      <w:r w:rsidRPr="002C30C9">
        <w:rPr>
          <w:rFonts w:ascii="Arial" w:hAnsi="Arial" w:cs="Arial"/>
          <w:spacing w:val="-4"/>
          <w:sz w:val="28"/>
          <w:szCs w:val="28"/>
        </w:rPr>
        <w:t>de</w:t>
      </w:r>
      <w:r w:rsidRPr="002C30C9">
        <w:rPr>
          <w:rFonts w:ascii="Arial" w:hAnsi="Arial" w:cs="Arial"/>
          <w:spacing w:val="-35"/>
          <w:sz w:val="28"/>
          <w:szCs w:val="28"/>
        </w:rPr>
        <w:t xml:space="preserve"> </w:t>
      </w:r>
      <w:r w:rsidRPr="002C30C9">
        <w:rPr>
          <w:rFonts w:ascii="Arial" w:hAnsi="Arial" w:cs="Arial"/>
          <w:spacing w:val="-4"/>
          <w:sz w:val="28"/>
          <w:szCs w:val="28"/>
        </w:rPr>
        <w:t>plombs.</w:t>
      </w:r>
      <w:r w:rsidR="002C30C9" w:rsidRPr="002C30C9">
        <w:rPr>
          <w:rFonts w:ascii="Arial" w:hAnsi="Arial" w:cs="Arial"/>
          <w:spacing w:val="-4"/>
          <w:sz w:val="28"/>
          <w:szCs w:val="28"/>
        </w:rPr>
        <w:t xml:space="preserve"> </w:t>
      </w:r>
      <w:r w:rsidRPr="002C30C9">
        <w:rPr>
          <w:rFonts w:ascii="Arial" w:hAnsi="Arial" w:cs="Arial"/>
          <w:spacing w:val="-10"/>
          <w:sz w:val="28"/>
          <w:szCs w:val="28"/>
        </w:rPr>
        <w:t>A</w:t>
      </w:r>
      <w:r w:rsidRPr="002C30C9">
        <w:rPr>
          <w:rFonts w:ascii="Arial" w:hAnsi="Arial" w:cs="Arial"/>
          <w:spacing w:val="-29"/>
          <w:sz w:val="28"/>
          <w:szCs w:val="28"/>
        </w:rPr>
        <w:t xml:space="preserve"> </w:t>
      </w:r>
      <w:r w:rsidRPr="002C30C9">
        <w:rPr>
          <w:rFonts w:ascii="Arial" w:hAnsi="Arial" w:cs="Arial"/>
          <w:spacing w:val="-10"/>
          <w:sz w:val="28"/>
          <w:szCs w:val="28"/>
        </w:rPr>
        <w:t>quoi</w:t>
      </w:r>
      <w:r w:rsidRPr="002C30C9">
        <w:rPr>
          <w:rFonts w:ascii="Arial" w:hAnsi="Arial" w:cs="Arial"/>
          <w:spacing w:val="-33"/>
          <w:sz w:val="28"/>
          <w:szCs w:val="28"/>
        </w:rPr>
        <w:t xml:space="preserve"> </w:t>
      </w:r>
      <w:r w:rsidRPr="002C30C9">
        <w:rPr>
          <w:rFonts w:ascii="Arial" w:hAnsi="Arial" w:cs="Arial"/>
          <w:spacing w:val="-10"/>
          <w:sz w:val="28"/>
          <w:szCs w:val="28"/>
        </w:rPr>
        <w:t>est</w:t>
      </w:r>
      <w:r w:rsidRPr="002C30C9">
        <w:rPr>
          <w:rFonts w:ascii="Arial" w:hAnsi="Arial" w:cs="Arial"/>
          <w:spacing w:val="-25"/>
          <w:sz w:val="28"/>
          <w:szCs w:val="28"/>
        </w:rPr>
        <w:t xml:space="preserve"> </w:t>
      </w:r>
      <w:r w:rsidRPr="002C30C9">
        <w:rPr>
          <w:rFonts w:ascii="Arial" w:hAnsi="Arial" w:cs="Arial"/>
          <w:spacing w:val="-10"/>
          <w:sz w:val="28"/>
          <w:szCs w:val="28"/>
        </w:rPr>
        <w:t>réellement</w:t>
      </w:r>
      <w:r w:rsidRPr="002C30C9">
        <w:rPr>
          <w:rFonts w:ascii="Arial" w:hAnsi="Arial" w:cs="Arial"/>
          <w:spacing w:val="-28"/>
          <w:sz w:val="28"/>
          <w:szCs w:val="28"/>
        </w:rPr>
        <w:t xml:space="preserve"> </w:t>
      </w:r>
      <w:r w:rsidRPr="002C30C9">
        <w:rPr>
          <w:rFonts w:ascii="Arial" w:hAnsi="Arial" w:cs="Arial"/>
          <w:spacing w:val="-10"/>
          <w:sz w:val="28"/>
          <w:szCs w:val="28"/>
        </w:rPr>
        <w:t>du</w:t>
      </w:r>
      <w:r w:rsidRPr="002C30C9">
        <w:rPr>
          <w:rFonts w:ascii="Arial" w:hAnsi="Arial" w:cs="Arial"/>
          <w:spacing w:val="-29"/>
          <w:sz w:val="28"/>
          <w:szCs w:val="28"/>
        </w:rPr>
        <w:t xml:space="preserve"> </w:t>
      </w:r>
      <w:r w:rsidRPr="002C30C9">
        <w:rPr>
          <w:rFonts w:ascii="Arial" w:hAnsi="Arial" w:cs="Arial"/>
          <w:spacing w:val="-10"/>
          <w:sz w:val="28"/>
          <w:szCs w:val="28"/>
        </w:rPr>
        <w:t>cet</w:t>
      </w:r>
      <w:r w:rsidRPr="002C30C9">
        <w:rPr>
          <w:rFonts w:ascii="Arial" w:hAnsi="Arial" w:cs="Arial"/>
          <w:spacing w:val="-27"/>
          <w:sz w:val="28"/>
          <w:szCs w:val="28"/>
        </w:rPr>
        <w:t xml:space="preserve"> </w:t>
      </w:r>
      <w:r w:rsidRPr="002C30C9">
        <w:rPr>
          <w:rFonts w:ascii="Arial" w:hAnsi="Arial" w:cs="Arial"/>
          <w:spacing w:val="-10"/>
          <w:sz w:val="28"/>
          <w:szCs w:val="28"/>
        </w:rPr>
        <w:t>ajout</w:t>
      </w:r>
      <w:r w:rsidRPr="002C30C9">
        <w:rPr>
          <w:rFonts w:ascii="Arial" w:hAnsi="Arial" w:cs="Arial"/>
          <w:spacing w:val="-29"/>
          <w:sz w:val="28"/>
          <w:szCs w:val="28"/>
        </w:rPr>
        <w:t xml:space="preserve"> </w:t>
      </w:r>
      <w:r w:rsidRPr="002C30C9">
        <w:rPr>
          <w:rFonts w:ascii="Arial" w:hAnsi="Arial" w:cs="Arial"/>
          <w:spacing w:val="-10"/>
          <w:sz w:val="28"/>
          <w:szCs w:val="28"/>
        </w:rPr>
        <w:t>?</w:t>
      </w:r>
    </w:p>
    <w:p w14:paraId="5A39BBE3" w14:textId="77777777" w:rsidR="003661D8" w:rsidRPr="002C30C9" w:rsidRDefault="003661D8" w:rsidP="00D6241C">
      <w:pPr>
        <w:pStyle w:val="Corpsdetexte"/>
        <w:spacing w:before="28"/>
        <w:ind w:left="567" w:right="594"/>
        <w:jc w:val="both"/>
        <w:rPr>
          <w:rFonts w:ascii="Arial" w:hAnsi="Arial" w:cs="Arial"/>
          <w:sz w:val="28"/>
          <w:szCs w:val="28"/>
        </w:rPr>
      </w:pPr>
    </w:p>
    <w:p w14:paraId="3C96E152" w14:textId="77777777" w:rsidR="003661D8" w:rsidRDefault="00B33D47" w:rsidP="00D6241C">
      <w:pPr>
        <w:pStyle w:val="Corpsdetexte"/>
        <w:ind w:left="567" w:right="594"/>
        <w:jc w:val="both"/>
        <w:rPr>
          <w:rFonts w:ascii="Arial" w:hAnsi="Arial" w:cs="Arial"/>
          <w:spacing w:val="-10"/>
          <w:sz w:val="28"/>
          <w:szCs w:val="28"/>
          <w:u w:val="single"/>
        </w:rPr>
      </w:pPr>
      <w:r w:rsidRPr="002C30C9">
        <w:rPr>
          <w:rFonts w:ascii="Arial" w:hAnsi="Arial" w:cs="Arial"/>
          <w:spacing w:val="-10"/>
          <w:sz w:val="28"/>
          <w:szCs w:val="28"/>
          <w:u w:val="single"/>
        </w:rPr>
        <w:t>La</w:t>
      </w:r>
      <w:r w:rsidRPr="002C30C9">
        <w:rPr>
          <w:rFonts w:ascii="Arial" w:hAnsi="Arial" w:cs="Arial"/>
          <w:spacing w:val="-28"/>
          <w:sz w:val="28"/>
          <w:szCs w:val="28"/>
          <w:u w:val="single"/>
        </w:rPr>
        <w:t xml:space="preserve"> </w:t>
      </w:r>
      <w:r w:rsidRPr="002C30C9">
        <w:rPr>
          <w:rFonts w:ascii="Arial" w:hAnsi="Arial" w:cs="Arial"/>
          <w:spacing w:val="-10"/>
          <w:sz w:val="28"/>
          <w:szCs w:val="28"/>
          <w:u w:val="single"/>
        </w:rPr>
        <w:t>salinité</w:t>
      </w:r>
      <w:r w:rsidRPr="002C30C9">
        <w:rPr>
          <w:rFonts w:ascii="Arial" w:hAnsi="Arial" w:cs="Arial"/>
          <w:spacing w:val="-26"/>
          <w:sz w:val="28"/>
          <w:szCs w:val="28"/>
          <w:u w:val="single"/>
        </w:rPr>
        <w:t xml:space="preserve"> </w:t>
      </w:r>
      <w:r w:rsidRPr="002C30C9">
        <w:rPr>
          <w:rFonts w:ascii="Arial" w:hAnsi="Arial" w:cs="Arial"/>
          <w:spacing w:val="-10"/>
          <w:sz w:val="28"/>
          <w:szCs w:val="28"/>
          <w:u w:val="single"/>
        </w:rPr>
        <w:t>de</w:t>
      </w:r>
      <w:r w:rsidRPr="002C30C9">
        <w:rPr>
          <w:rFonts w:ascii="Arial" w:hAnsi="Arial" w:cs="Arial"/>
          <w:spacing w:val="-29"/>
          <w:sz w:val="28"/>
          <w:szCs w:val="28"/>
          <w:u w:val="single"/>
        </w:rPr>
        <w:t xml:space="preserve"> </w:t>
      </w:r>
      <w:r w:rsidRPr="002C30C9">
        <w:rPr>
          <w:rFonts w:ascii="Arial" w:hAnsi="Arial" w:cs="Arial"/>
          <w:spacing w:val="-10"/>
          <w:sz w:val="28"/>
          <w:szCs w:val="28"/>
          <w:u w:val="single"/>
        </w:rPr>
        <w:t>l’eau</w:t>
      </w:r>
      <w:r w:rsidRPr="002C30C9">
        <w:rPr>
          <w:rFonts w:ascii="Arial" w:hAnsi="Arial" w:cs="Arial"/>
          <w:spacing w:val="-30"/>
          <w:sz w:val="28"/>
          <w:szCs w:val="28"/>
          <w:u w:val="single"/>
        </w:rPr>
        <w:t xml:space="preserve"> </w:t>
      </w:r>
      <w:r w:rsidRPr="002C30C9">
        <w:rPr>
          <w:rFonts w:ascii="Arial" w:hAnsi="Arial" w:cs="Arial"/>
          <w:spacing w:val="-10"/>
          <w:sz w:val="28"/>
          <w:szCs w:val="28"/>
          <w:u w:val="single"/>
        </w:rPr>
        <w:t>?</w:t>
      </w:r>
    </w:p>
    <w:p w14:paraId="5A051260" w14:textId="77777777" w:rsidR="002C30C9" w:rsidRDefault="002C30C9" w:rsidP="00D6241C">
      <w:pPr>
        <w:pStyle w:val="Corpsdetexte"/>
        <w:ind w:left="567" w:right="594"/>
        <w:jc w:val="both"/>
        <w:rPr>
          <w:rFonts w:ascii="Arial" w:hAnsi="Arial" w:cs="Arial"/>
          <w:spacing w:val="-10"/>
          <w:sz w:val="28"/>
          <w:szCs w:val="28"/>
          <w:u w:val="single"/>
        </w:rPr>
      </w:pPr>
    </w:p>
    <w:p w14:paraId="5D9859D8" w14:textId="30B45128" w:rsidR="002C30C9" w:rsidRPr="002C30C9" w:rsidRDefault="041A3916" w:rsidP="00D6241C">
      <w:pPr>
        <w:pStyle w:val="Corpsdetexte"/>
        <w:spacing w:before="14" w:line="247" w:lineRule="auto"/>
        <w:ind w:left="567" w:right="594"/>
        <w:jc w:val="both"/>
        <w:rPr>
          <w:rFonts w:ascii="Arial" w:hAnsi="Arial" w:cs="Arial"/>
          <w:spacing w:val="-2"/>
          <w:sz w:val="28"/>
          <w:szCs w:val="28"/>
        </w:rPr>
      </w:pPr>
      <w:r w:rsidRPr="002C30C9">
        <w:rPr>
          <w:rFonts w:ascii="Arial" w:hAnsi="Arial" w:cs="Arial"/>
          <w:sz w:val="28"/>
          <w:szCs w:val="28"/>
        </w:rPr>
        <w:t xml:space="preserve">La mer rouge </w:t>
      </w:r>
      <w:r w:rsidR="00435C25">
        <w:rPr>
          <w:rFonts w:ascii="Arial" w:hAnsi="Arial" w:cs="Arial"/>
          <w:sz w:val="28"/>
          <w:szCs w:val="28"/>
        </w:rPr>
        <w:t xml:space="preserve">(pour prendre un exemple) </w:t>
      </w:r>
      <w:r w:rsidRPr="002C30C9">
        <w:rPr>
          <w:rFonts w:ascii="Arial" w:hAnsi="Arial" w:cs="Arial"/>
          <w:sz w:val="28"/>
          <w:szCs w:val="28"/>
        </w:rPr>
        <w:t xml:space="preserve">a une densité moyenne de 1,035. La </w:t>
      </w:r>
      <w:r w:rsidRPr="002C30C9">
        <w:rPr>
          <w:rFonts w:ascii="Arial" w:hAnsi="Arial" w:cs="Arial"/>
          <w:spacing w:val="-2"/>
          <w:sz w:val="28"/>
          <w:szCs w:val="28"/>
        </w:rPr>
        <w:t>méditerranée, en</w:t>
      </w:r>
      <w:r w:rsidRPr="002C30C9">
        <w:rPr>
          <w:rFonts w:ascii="Arial" w:hAnsi="Arial" w:cs="Arial"/>
          <w:spacing w:val="-22"/>
          <w:sz w:val="28"/>
          <w:szCs w:val="28"/>
        </w:rPr>
        <w:t xml:space="preserve"> </w:t>
      </w:r>
      <w:r w:rsidRPr="002C30C9">
        <w:rPr>
          <w:rFonts w:ascii="Arial" w:hAnsi="Arial" w:cs="Arial"/>
          <w:spacing w:val="-2"/>
          <w:sz w:val="28"/>
          <w:szCs w:val="28"/>
        </w:rPr>
        <w:t>comparaison,</w:t>
      </w:r>
      <w:r w:rsidRPr="002C30C9">
        <w:rPr>
          <w:rFonts w:ascii="Arial" w:hAnsi="Arial" w:cs="Arial"/>
          <w:spacing w:val="-24"/>
          <w:sz w:val="28"/>
          <w:szCs w:val="28"/>
        </w:rPr>
        <w:t xml:space="preserve"> </w:t>
      </w:r>
      <w:r w:rsidRPr="002C30C9">
        <w:rPr>
          <w:rFonts w:ascii="Arial" w:hAnsi="Arial" w:cs="Arial"/>
          <w:spacing w:val="-2"/>
          <w:sz w:val="28"/>
          <w:szCs w:val="28"/>
        </w:rPr>
        <w:t>une</w:t>
      </w:r>
      <w:r w:rsidRPr="002C30C9">
        <w:rPr>
          <w:rFonts w:ascii="Arial" w:hAnsi="Arial" w:cs="Arial"/>
          <w:spacing w:val="-23"/>
          <w:sz w:val="28"/>
          <w:szCs w:val="28"/>
        </w:rPr>
        <w:t xml:space="preserve"> </w:t>
      </w:r>
      <w:r w:rsidRPr="002C30C9">
        <w:rPr>
          <w:rFonts w:ascii="Arial" w:hAnsi="Arial" w:cs="Arial"/>
          <w:spacing w:val="-2"/>
          <w:sz w:val="28"/>
          <w:szCs w:val="28"/>
        </w:rPr>
        <w:t>densité</w:t>
      </w:r>
      <w:r w:rsidRPr="002C30C9">
        <w:rPr>
          <w:rFonts w:ascii="Arial" w:hAnsi="Arial" w:cs="Arial"/>
          <w:spacing w:val="-23"/>
          <w:sz w:val="28"/>
          <w:szCs w:val="28"/>
        </w:rPr>
        <w:t xml:space="preserve"> </w:t>
      </w:r>
      <w:r w:rsidRPr="002C30C9">
        <w:rPr>
          <w:rFonts w:ascii="Arial" w:hAnsi="Arial" w:cs="Arial"/>
          <w:spacing w:val="-2"/>
          <w:sz w:val="28"/>
          <w:szCs w:val="28"/>
        </w:rPr>
        <w:t>moyenne</w:t>
      </w:r>
      <w:r w:rsidRPr="002C30C9">
        <w:rPr>
          <w:rFonts w:ascii="Arial" w:hAnsi="Arial" w:cs="Arial"/>
          <w:spacing w:val="-23"/>
          <w:sz w:val="28"/>
          <w:szCs w:val="28"/>
        </w:rPr>
        <w:t xml:space="preserve"> </w:t>
      </w:r>
      <w:r w:rsidRPr="002C30C9">
        <w:rPr>
          <w:rFonts w:ascii="Arial" w:hAnsi="Arial" w:cs="Arial"/>
          <w:spacing w:val="-2"/>
          <w:sz w:val="28"/>
          <w:szCs w:val="28"/>
        </w:rPr>
        <w:t>de</w:t>
      </w:r>
      <w:r w:rsidRPr="002C30C9">
        <w:rPr>
          <w:rFonts w:ascii="Arial" w:hAnsi="Arial" w:cs="Arial"/>
          <w:spacing w:val="-24"/>
          <w:sz w:val="28"/>
          <w:szCs w:val="28"/>
        </w:rPr>
        <w:t xml:space="preserve"> </w:t>
      </w:r>
      <w:r w:rsidRPr="002C30C9">
        <w:rPr>
          <w:rFonts w:ascii="Arial" w:hAnsi="Arial" w:cs="Arial"/>
          <w:spacing w:val="-2"/>
          <w:sz w:val="28"/>
          <w:szCs w:val="28"/>
        </w:rPr>
        <w:t>1,027.</w:t>
      </w:r>
    </w:p>
    <w:p w14:paraId="01D8DB68" w14:textId="2BC97036" w:rsidR="002C30C9" w:rsidRDefault="041A3916" w:rsidP="00D6241C">
      <w:pPr>
        <w:pStyle w:val="Corpsdetexte"/>
        <w:spacing w:before="14" w:line="247" w:lineRule="auto"/>
        <w:ind w:left="567" w:right="594"/>
        <w:jc w:val="both"/>
        <w:rPr>
          <w:rFonts w:ascii="Arial" w:hAnsi="Arial" w:cs="Arial"/>
          <w:sz w:val="28"/>
          <w:szCs w:val="28"/>
        </w:rPr>
      </w:pPr>
      <w:r w:rsidRPr="002C30C9">
        <w:rPr>
          <w:rFonts w:ascii="Arial" w:hAnsi="Arial" w:cs="Arial"/>
          <w:spacing w:val="-2"/>
          <w:sz w:val="28"/>
          <w:szCs w:val="28"/>
        </w:rPr>
        <w:t xml:space="preserve">Le </w:t>
      </w:r>
      <w:r w:rsidRPr="002C30C9">
        <w:rPr>
          <w:rFonts w:ascii="Arial" w:hAnsi="Arial" w:cs="Arial"/>
          <w:sz w:val="28"/>
          <w:szCs w:val="28"/>
        </w:rPr>
        <w:t xml:space="preserve">changement de milieu, avec utilisation d’un bloc similaire ne </w:t>
      </w:r>
      <w:r w:rsidRPr="002C30C9">
        <w:rPr>
          <w:rFonts w:ascii="Arial" w:hAnsi="Arial" w:cs="Arial"/>
          <w:spacing w:val="-2"/>
          <w:sz w:val="28"/>
          <w:szCs w:val="28"/>
        </w:rPr>
        <w:t>représenterait</w:t>
      </w:r>
      <w:r w:rsidRPr="002C30C9">
        <w:rPr>
          <w:rFonts w:ascii="Arial" w:hAnsi="Arial" w:cs="Arial"/>
          <w:spacing w:val="-18"/>
          <w:sz w:val="28"/>
          <w:szCs w:val="28"/>
        </w:rPr>
        <w:t xml:space="preserve"> </w:t>
      </w:r>
      <w:r w:rsidRPr="002C30C9">
        <w:rPr>
          <w:rFonts w:ascii="Arial" w:hAnsi="Arial" w:cs="Arial"/>
          <w:spacing w:val="-2"/>
          <w:sz w:val="28"/>
          <w:szCs w:val="28"/>
        </w:rPr>
        <w:t>qu’une</w:t>
      </w:r>
      <w:r w:rsidRPr="002C30C9">
        <w:rPr>
          <w:rFonts w:ascii="Arial" w:hAnsi="Arial" w:cs="Arial"/>
          <w:spacing w:val="-19"/>
          <w:sz w:val="28"/>
          <w:szCs w:val="28"/>
        </w:rPr>
        <w:t xml:space="preserve"> </w:t>
      </w:r>
      <w:r w:rsidRPr="002C30C9">
        <w:rPr>
          <w:rFonts w:ascii="Arial" w:hAnsi="Arial" w:cs="Arial"/>
          <w:spacing w:val="-2"/>
          <w:sz w:val="28"/>
          <w:szCs w:val="28"/>
        </w:rPr>
        <w:t>variation</w:t>
      </w:r>
      <w:r w:rsidRPr="002C30C9">
        <w:rPr>
          <w:rFonts w:ascii="Arial" w:hAnsi="Arial" w:cs="Arial"/>
          <w:spacing w:val="-19"/>
          <w:sz w:val="28"/>
          <w:szCs w:val="28"/>
        </w:rPr>
        <w:t xml:space="preserve"> </w:t>
      </w:r>
      <w:r w:rsidRPr="002C30C9">
        <w:rPr>
          <w:rFonts w:ascii="Arial" w:hAnsi="Arial" w:cs="Arial"/>
          <w:spacing w:val="-2"/>
          <w:sz w:val="28"/>
          <w:szCs w:val="28"/>
        </w:rPr>
        <w:t>de</w:t>
      </w:r>
      <w:r w:rsidRPr="002C30C9">
        <w:rPr>
          <w:rFonts w:ascii="Arial" w:hAnsi="Arial" w:cs="Arial"/>
          <w:spacing w:val="-19"/>
          <w:sz w:val="28"/>
          <w:szCs w:val="28"/>
        </w:rPr>
        <w:t xml:space="preserve"> </w:t>
      </w:r>
      <w:r w:rsidRPr="002C30C9">
        <w:rPr>
          <w:rFonts w:ascii="Arial" w:hAnsi="Arial" w:cs="Arial"/>
          <w:spacing w:val="-2"/>
          <w:sz w:val="28"/>
          <w:szCs w:val="28"/>
        </w:rPr>
        <w:t>lestage</w:t>
      </w:r>
      <w:r w:rsidRPr="002C30C9">
        <w:rPr>
          <w:rFonts w:ascii="Arial" w:hAnsi="Arial" w:cs="Arial"/>
          <w:spacing w:val="-20"/>
          <w:sz w:val="28"/>
          <w:szCs w:val="28"/>
        </w:rPr>
        <w:t xml:space="preserve"> </w:t>
      </w:r>
      <w:r w:rsidRPr="002C30C9">
        <w:rPr>
          <w:rFonts w:ascii="Arial" w:hAnsi="Arial" w:cs="Arial"/>
          <w:spacing w:val="-2"/>
          <w:sz w:val="28"/>
          <w:szCs w:val="28"/>
        </w:rPr>
        <w:t>de</w:t>
      </w:r>
      <w:r w:rsidRPr="002C30C9">
        <w:rPr>
          <w:rFonts w:ascii="Arial" w:hAnsi="Arial" w:cs="Arial"/>
          <w:spacing w:val="-19"/>
          <w:sz w:val="28"/>
          <w:szCs w:val="28"/>
        </w:rPr>
        <w:t xml:space="preserve"> </w:t>
      </w:r>
      <w:r w:rsidR="00D6241C">
        <w:rPr>
          <w:rFonts w:ascii="Arial" w:hAnsi="Arial" w:cs="Arial"/>
          <w:spacing w:val="-2"/>
          <w:sz w:val="28"/>
          <w:szCs w:val="28"/>
        </w:rPr>
        <w:t>11</w:t>
      </w:r>
      <w:r w:rsidRPr="002C30C9">
        <w:rPr>
          <w:rFonts w:ascii="Arial" w:hAnsi="Arial" w:cs="Arial"/>
          <w:spacing w:val="-2"/>
          <w:sz w:val="28"/>
          <w:szCs w:val="28"/>
        </w:rPr>
        <w:t>0g</w:t>
      </w:r>
      <w:r w:rsidRPr="002C30C9">
        <w:rPr>
          <w:rFonts w:ascii="Arial" w:hAnsi="Arial" w:cs="Arial"/>
          <w:spacing w:val="-19"/>
          <w:sz w:val="28"/>
          <w:szCs w:val="28"/>
        </w:rPr>
        <w:t xml:space="preserve"> </w:t>
      </w:r>
      <w:r w:rsidR="00D6241C">
        <w:rPr>
          <w:rFonts w:ascii="Arial" w:hAnsi="Arial" w:cs="Arial"/>
          <w:spacing w:val="-19"/>
          <w:sz w:val="28"/>
          <w:szCs w:val="28"/>
        </w:rPr>
        <w:t xml:space="preserve">environ </w:t>
      </w:r>
      <w:r w:rsidRPr="002C30C9">
        <w:rPr>
          <w:rFonts w:ascii="Arial" w:hAnsi="Arial" w:cs="Arial"/>
          <w:spacing w:val="-2"/>
          <w:sz w:val="28"/>
          <w:szCs w:val="28"/>
        </w:rPr>
        <w:t xml:space="preserve">(avec </w:t>
      </w:r>
      <w:r w:rsidRPr="002C30C9">
        <w:rPr>
          <w:rFonts w:ascii="Arial" w:hAnsi="Arial" w:cs="Arial"/>
          <w:sz w:val="28"/>
          <w:szCs w:val="28"/>
        </w:rPr>
        <w:t>un</w:t>
      </w:r>
      <w:r w:rsidRPr="002C30C9">
        <w:rPr>
          <w:rFonts w:ascii="Arial" w:hAnsi="Arial" w:cs="Arial"/>
          <w:spacing w:val="-18"/>
          <w:sz w:val="28"/>
          <w:szCs w:val="28"/>
        </w:rPr>
        <w:t xml:space="preserve"> </w:t>
      </w:r>
      <w:r w:rsidRPr="002C30C9">
        <w:rPr>
          <w:rFonts w:ascii="Arial" w:hAnsi="Arial" w:cs="Arial"/>
          <w:sz w:val="28"/>
          <w:szCs w:val="28"/>
        </w:rPr>
        <w:t>bloc</w:t>
      </w:r>
      <w:r w:rsidRPr="002C30C9">
        <w:rPr>
          <w:rFonts w:ascii="Arial" w:hAnsi="Arial" w:cs="Arial"/>
          <w:spacing w:val="-18"/>
          <w:sz w:val="28"/>
          <w:szCs w:val="28"/>
        </w:rPr>
        <w:t xml:space="preserve"> </w:t>
      </w:r>
      <w:r w:rsidRPr="002C30C9">
        <w:rPr>
          <w:rFonts w:ascii="Arial" w:hAnsi="Arial" w:cs="Arial"/>
          <w:sz w:val="28"/>
          <w:szCs w:val="28"/>
        </w:rPr>
        <w:t>de</w:t>
      </w:r>
      <w:r w:rsidRPr="002C30C9">
        <w:rPr>
          <w:rFonts w:ascii="Arial" w:hAnsi="Arial" w:cs="Arial"/>
          <w:spacing w:val="-15"/>
          <w:sz w:val="28"/>
          <w:szCs w:val="28"/>
        </w:rPr>
        <w:t xml:space="preserve"> </w:t>
      </w:r>
      <w:r w:rsidRPr="002C30C9">
        <w:rPr>
          <w:rFonts w:ascii="Arial" w:hAnsi="Arial" w:cs="Arial"/>
          <w:sz w:val="28"/>
          <w:szCs w:val="28"/>
        </w:rPr>
        <w:t>1</w:t>
      </w:r>
      <w:r w:rsidR="00D6241C">
        <w:rPr>
          <w:rFonts w:ascii="Arial" w:hAnsi="Arial" w:cs="Arial"/>
          <w:sz w:val="28"/>
          <w:szCs w:val="28"/>
        </w:rPr>
        <w:t>2</w:t>
      </w:r>
      <w:r w:rsidRPr="002C30C9">
        <w:rPr>
          <w:rFonts w:ascii="Arial" w:hAnsi="Arial" w:cs="Arial"/>
          <w:sz w:val="28"/>
          <w:szCs w:val="28"/>
        </w:rPr>
        <w:t>L</w:t>
      </w:r>
      <w:r w:rsidRPr="002C30C9">
        <w:rPr>
          <w:rFonts w:ascii="Arial" w:hAnsi="Arial" w:cs="Arial"/>
          <w:spacing w:val="-13"/>
          <w:sz w:val="28"/>
          <w:szCs w:val="28"/>
        </w:rPr>
        <w:t xml:space="preserve"> </w:t>
      </w:r>
      <w:r w:rsidR="00D6241C">
        <w:rPr>
          <w:rFonts w:ascii="Arial" w:hAnsi="Arial" w:cs="Arial"/>
          <w:spacing w:val="-13"/>
          <w:sz w:val="28"/>
          <w:szCs w:val="28"/>
        </w:rPr>
        <w:t xml:space="preserve">long </w:t>
      </w:r>
      <w:r w:rsidRPr="002C30C9">
        <w:rPr>
          <w:rFonts w:ascii="Arial" w:hAnsi="Arial" w:cs="Arial"/>
          <w:sz w:val="28"/>
          <w:szCs w:val="28"/>
        </w:rPr>
        <w:t>acier</w:t>
      </w:r>
      <w:r w:rsidR="00D6241C">
        <w:rPr>
          <w:rFonts w:ascii="Arial" w:hAnsi="Arial" w:cs="Arial"/>
          <w:sz w:val="28"/>
          <w:szCs w:val="28"/>
        </w:rPr>
        <w:t xml:space="preserve"> à 50b se rapprochant le plus des bouteilles utilisées sur ces destinations</w:t>
      </w:r>
      <w:r w:rsidRPr="002C30C9">
        <w:rPr>
          <w:rFonts w:ascii="Arial" w:hAnsi="Arial" w:cs="Arial"/>
          <w:sz w:val="28"/>
          <w:szCs w:val="28"/>
        </w:rPr>
        <w:t>).</w:t>
      </w:r>
    </w:p>
    <w:p w14:paraId="572FB4A6" w14:textId="77777777" w:rsidR="00435C25" w:rsidRDefault="00435C25" w:rsidP="00C21B1A">
      <w:pPr>
        <w:pStyle w:val="Corpsdetexte"/>
        <w:spacing w:before="14" w:line="247" w:lineRule="auto"/>
        <w:ind w:left="0" w:right="594"/>
        <w:jc w:val="both"/>
        <w:rPr>
          <w:rFonts w:ascii="Arial" w:hAnsi="Arial" w:cs="Arial"/>
          <w:sz w:val="28"/>
          <w:szCs w:val="28"/>
        </w:rPr>
      </w:pPr>
    </w:p>
    <w:p w14:paraId="0BC0ABD7" w14:textId="30DC1ED2" w:rsidR="00435C25" w:rsidRDefault="00435C25" w:rsidP="00D6241C">
      <w:pPr>
        <w:pStyle w:val="Corpsdetexte"/>
        <w:spacing w:before="14" w:line="247" w:lineRule="auto"/>
        <w:ind w:left="567" w:right="594"/>
        <w:jc w:val="both"/>
        <w:rPr>
          <w:rFonts w:ascii="Arial" w:hAnsi="Arial" w:cs="Arial"/>
          <w:sz w:val="28"/>
          <w:szCs w:val="28"/>
        </w:rPr>
      </w:pPr>
      <w:r>
        <w:rPr>
          <w:rFonts w:ascii="Arial" w:hAnsi="Arial" w:cs="Arial"/>
          <w:sz w:val="28"/>
          <w:szCs w:val="28"/>
        </w:rPr>
        <w:t>Ce n’est donc pas la raison principale de cette modification de lestage.</w:t>
      </w:r>
    </w:p>
    <w:p w14:paraId="41C8F396" w14:textId="77777777" w:rsidR="003661D8" w:rsidRPr="002C30C9" w:rsidRDefault="003661D8" w:rsidP="00D6241C">
      <w:pPr>
        <w:pStyle w:val="Corpsdetexte"/>
        <w:spacing w:before="22"/>
        <w:ind w:left="0" w:right="594"/>
        <w:jc w:val="both"/>
        <w:rPr>
          <w:rFonts w:ascii="Arial" w:hAnsi="Arial" w:cs="Arial"/>
          <w:sz w:val="28"/>
          <w:szCs w:val="28"/>
        </w:rPr>
      </w:pPr>
    </w:p>
    <w:p w14:paraId="001308CA" w14:textId="77777777" w:rsidR="003661D8" w:rsidRPr="002C30C9" w:rsidRDefault="00B33D47" w:rsidP="00D6241C">
      <w:pPr>
        <w:pStyle w:val="Corpsdetexte"/>
        <w:ind w:left="567" w:right="594"/>
        <w:jc w:val="both"/>
        <w:rPr>
          <w:rFonts w:ascii="Arial" w:hAnsi="Arial" w:cs="Arial"/>
          <w:sz w:val="28"/>
          <w:szCs w:val="28"/>
        </w:rPr>
      </w:pPr>
      <w:r w:rsidRPr="002C30C9">
        <w:rPr>
          <w:rFonts w:ascii="Arial" w:hAnsi="Arial" w:cs="Arial"/>
          <w:spacing w:val="-8"/>
          <w:sz w:val="28"/>
          <w:szCs w:val="28"/>
          <w:u w:val="single"/>
        </w:rPr>
        <w:t>A</w:t>
      </w:r>
      <w:r w:rsidRPr="002C30C9">
        <w:rPr>
          <w:rFonts w:ascii="Arial" w:hAnsi="Arial" w:cs="Arial"/>
          <w:spacing w:val="-32"/>
          <w:sz w:val="28"/>
          <w:szCs w:val="28"/>
          <w:u w:val="single"/>
        </w:rPr>
        <w:t xml:space="preserve"> </w:t>
      </w:r>
      <w:r w:rsidRPr="002C30C9">
        <w:rPr>
          <w:rFonts w:ascii="Arial" w:hAnsi="Arial" w:cs="Arial"/>
          <w:spacing w:val="-8"/>
          <w:sz w:val="28"/>
          <w:szCs w:val="28"/>
          <w:u w:val="single"/>
        </w:rPr>
        <w:t>la</w:t>
      </w:r>
      <w:r w:rsidRPr="002C30C9">
        <w:rPr>
          <w:rFonts w:ascii="Arial" w:hAnsi="Arial" w:cs="Arial"/>
          <w:spacing w:val="-31"/>
          <w:sz w:val="28"/>
          <w:szCs w:val="28"/>
          <w:u w:val="single"/>
        </w:rPr>
        <w:t xml:space="preserve"> </w:t>
      </w:r>
      <w:r w:rsidRPr="002C30C9">
        <w:rPr>
          <w:rFonts w:ascii="Arial" w:hAnsi="Arial" w:cs="Arial"/>
          <w:spacing w:val="-8"/>
          <w:sz w:val="28"/>
          <w:szCs w:val="28"/>
          <w:u w:val="single"/>
        </w:rPr>
        <w:t>bouteille</w:t>
      </w:r>
      <w:r w:rsidRPr="002C30C9">
        <w:rPr>
          <w:rFonts w:ascii="Arial" w:hAnsi="Arial" w:cs="Arial"/>
          <w:spacing w:val="-35"/>
          <w:sz w:val="28"/>
          <w:szCs w:val="28"/>
          <w:u w:val="single"/>
        </w:rPr>
        <w:t xml:space="preserve"> </w:t>
      </w:r>
      <w:r w:rsidRPr="002C30C9">
        <w:rPr>
          <w:rFonts w:ascii="Arial" w:hAnsi="Arial" w:cs="Arial"/>
          <w:spacing w:val="-8"/>
          <w:sz w:val="28"/>
          <w:szCs w:val="28"/>
          <w:u w:val="single"/>
        </w:rPr>
        <w:t>en</w:t>
      </w:r>
      <w:r w:rsidRPr="002C30C9">
        <w:rPr>
          <w:rFonts w:ascii="Arial" w:hAnsi="Arial" w:cs="Arial"/>
          <w:spacing w:val="-31"/>
          <w:sz w:val="28"/>
          <w:szCs w:val="28"/>
          <w:u w:val="single"/>
        </w:rPr>
        <w:t xml:space="preserve"> </w:t>
      </w:r>
      <w:r w:rsidRPr="002C30C9">
        <w:rPr>
          <w:rFonts w:ascii="Arial" w:hAnsi="Arial" w:cs="Arial"/>
          <w:spacing w:val="-8"/>
          <w:sz w:val="28"/>
          <w:szCs w:val="28"/>
          <w:u w:val="single"/>
        </w:rPr>
        <w:t>elle-même</w:t>
      </w:r>
      <w:r w:rsidRPr="002C30C9">
        <w:rPr>
          <w:rFonts w:ascii="Arial" w:hAnsi="Arial" w:cs="Arial"/>
          <w:spacing w:val="-32"/>
          <w:sz w:val="28"/>
          <w:szCs w:val="28"/>
          <w:u w:val="single"/>
        </w:rPr>
        <w:t xml:space="preserve"> </w:t>
      </w:r>
      <w:r w:rsidRPr="002C30C9">
        <w:rPr>
          <w:rFonts w:ascii="Arial" w:hAnsi="Arial" w:cs="Arial"/>
          <w:spacing w:val="-10"/>
          <w:sz w:val="28"/>
          <w:szCs w:val="28"/>
          <w:u w:val="single"/>
        </w:rPr>
        <w:t>?</w:t>
      </w:r>
    </w:p>
    <w:p w14:paraId="4FF2146B" w14:textId="77777777" w:rsidR="00435C25" w:rsidRDefault="00435C25" w:rsidP="00D6241C">
      <w:pPr>
        <w:pStyle w:val="Corpsdetexte"/>
        <w:spacing w:before="14" w:line="247" w:lineRule="auto"/>
        <w:ind w:left="567" w:right="594"/>
        <w:jc w:val="both"/>
        <w:rPr>
          <w:rFonts w:ascii="Arial" w:hAnsi="Arial" w:cs="Arial"/>
          <w:sz w:val="28"/>
          <w:szCs w:val="28"/>
        </w:rPr>
      </w:pPr>
    </w:p>
    <w:p w14:paraId="4101652C" w14:textId="4B11F7E4" w:rsidR="003661D8" w:rsidRPr="00D6241C" w:rsidRDefault="00B33D47" w:rsidP="00D6241C">
      <w:pPr>
        <w:pStyle w:val="Corpsdetexte"/>
        <w:spacing w:before="14" w:line="247" w:lineRule="auto"/>
        <w:ind w:left="567" w:right="594"/>
        <w:jc w:val="both"/>
        <w:rPr>
          <w:rFonts w:ascii="Arial" w:hAnsi="Arial" w:cs="Arial"/>
          <w:sz w:val="28"/>
          <w:szCs w:val="28"/>
        </w:rPr>
      </w:pPr>
      <w:r w:rsidRPr="002C30C9">
        <w:rPr>
          <w:rFonts w:ascii="Arial" w:hAnsi="Arial" w:cs="Arial"/>
          <w:sz w:val="28"/>
          <w:szCs w:val="28"/>
        </w:rPr>
        <w:t xml:space="preserve">Les bouteilles utilisées en </w:t>
      </w:r>
      <w:r w:rsidR="00435C25">
        <w:rPr>
          <w:rFonts w:ascii="Arial" w:hAnsi="Arial" w:cs="Arial"/>
          <w:sz w:val="28"/>
          <w:szCs w:val="28"/>
        </w:rPr>
        <w:t>eaux chaude</w:t>
      </w:r>
      <w:r w:rsidRPr="002C30C9">
        <w:rPr>
          <w:rFonts w:ascii="Arial" w:hAnsi="Arial" w:cs="Arial"/>
          <w:sz w:val="28"/>
          <w:szCs w:val="28"/>
        </w:rPr>
        <w:t xml:space="preserve"> sont en aluminium, </w:t>
      </w:r>
      <w:r w:rsidR="002C30C9" w:rsidRPr="002C30C9">
        <w:rPr>
          <w:rFonts w:ascii="Arial" w:hAnsi="Arial" w:cs="Arial"/>
          <w:sz w:val="28"/>
          <w:szCs w:val="28"/>
        </w:rPr>
        <w:t xml:space="preserve">qui sont comme vu précédemment </w:t>
      </w:r>
      <w:r w:rsidRPr="002C30C9">
        <w:rPr>
          <w:rFonts w:ascii="Arial" w:hAnsi="Arial" w:cs="Arial"/>
          <w:sz w:val="28"/>
          <w:szCs w:val="28"/>
        </w:rPr>
        <w:t>moins dense</w:t>
      </w:r>
      <w:r w:rsidRPr="00D6241C">
        <w:rPr>
          <w:rFonts w:ascii="Arial" w:hAnsi="Arial" w:cs="Arial"/>
          <w:sz w:val="28"/>
          <w:szCs w:val="28"/>
        </w:rPr>
        <w:t xml:space="preserve"> </w:t>
      </w:r>
      <w:r w:rsidRPr="002C30C9">
        <w:rPr>
          <w:rFonts w:ascii="Arial" w:hAnsi="Arial" w:cs="Arial"/>
          <w:sz w:val="28"/>
          <w:szCs w:val="28"/>
        </w:rPr>
        <w:t>que</w:t>
      </w:r>
      <w:r w:rsidRPr="00D6241C">
        <w:rPr>
          <w:rFonts w:ascii="Arial" w:hAnsi="Arial" w:cs="Arial"/>
          <w:sz w:val="28"/>
          <w:szCs w:val="28"/>
        </w:rPr>
        <w:t xml:space="preserve"> </w:t>
      </w:r>
      <w:r w:rsidRPr="002C30C9">
        <w:rPr>
          <w:rFonts w:ascii="Arial" w:hAnsi="Arial" w:cs="Arial"/>
          <w:sz w:val="28"/>
          <w:szCs w:val="28"/>
        </w:rPr>
        <w:t>l’acier</w:t>
      </w:r>
      <w:r w:rsidR="00D6241C" w:rsidRPr="00D6241C">
        <w:rPr>
          <w:rFonts w:ascii="Arial" w:hAnsi="Arial" w:cs="Arial"/>
          <w:sz w:val="28"/>
          <w:szCs w:val="28"/>
        </w:rPr>
        <w:t>.</w:t>
      </w:r>
    </w:p>
    <w:p w14:paraId="762B938E" w14:textId="77777777" w:rsidR="00D6241C" w:rsidRPr="00D6241C" w:rsidRDefault="00D6241C" w:rsidP="00D6241C">
      <w:pPr>
        <w:pStyle w:val="Corpsdetexte"/>
        <w:spacing w:before="14" w:line="247" w:lineRule="auto"/>
        <w:ind w:left="567" w:right="594"/>
        <w:jc w:val="both"/>
        <w:rPr>
          <w:rFonts w:ascii="Arial" w:hAnsi="Arial" w:cs="Arial"/>
          <w:sz w:val="28"/>
          <w:szCs w:val="28"/>
        </w:rPr>
      </w:pPr>
    </w:p>
    <w:p w14:paraId="2A571634" w14:textId="6C5EFE75" w:rsidR="00D6241C" w:rsidRDefault="00D6241C" w:rsidP="00D6241C">
      <w:pPr>
        <w:pStyle w:val="Corpsdetexte"/>
        <w:spacing w:before="14" w:line="247" w:lineRule="auto"/>
        <w:ind w:left="567" w:right="594"/>
        <w:jc w:val="both"/>
        <w:rPr>
          <w:rFonts w:ascii="Arial" w:hAnsi="Arial" w:cs="Arial"/>
          <w:sz w:val="28"/>
          <w:szCs w:val="28"/>
        </w:rPr>
      </w:pPr>
      <w:r w:rsidRPr="00D6241C">
        <w:rPr>
          <w:rFonts w:ascii="Arial" w:hAnsi="Arial" w:cs="Arial"/>
          <w:sz w:val="28"/>
          <w:szCs w:val="28"/>
        </w:rPr>
        <w:t xml:space="preserve">Ce choix est </w:t>
      </w:r>
      <w:r>
        <w:rPr>
          <w:rFonts w:ascii="Arial" w:hAnsi="Arial" w:cs="Arial"/>
          <w:sz w:val="28"/>
          <w:szCs w:val="28"/>
        </w:rPr>
        <w:t>fait en raison de l’absence de rouille sur l’aluminium et le peu d’entretien dessus (en revanche, il faut être attentif au choc car l’aluminium marque plus facilement que l’acier).</w:t>
      </w:r>
    </w:p>
    <w:p w14:paraId="5740604E" w14:textId="77777777" w:rsidR="00D6241C" w:rsidRDefault="00D6241C" w:rsidP="00D6241C">
      <w:pPr>
        <w:pStyle w:val="Corpsdetexte"/>
        <w:spacing w:before="14" w:line="247" w:lineRule="auto"/>
        <w:ind w:left="567" w:right="594"/>
        <w:jc w:val="both"/>
        <w:rPr>
          <w:rFonts w:ascii="Arial" w:hAnsi="Arial" w:cs="Arial"/>
          <w:sz w:val="28"/>
          <w:szCs w:val="28"/>
        </w:rPr>
      </w:pPr>
    </w:p>
    <w:p w14:paraId="3FB71417" w14:textId="67BAB0DA" w:rsidR="00D6241C" w:rsidRDefault="00D6241C" w:rsidP="00D6241C">
      <w:pPr>
        <w:pStyle w:val="Corpsdetexte"/>
        <w:spacing w:before="14" w:line="247" w:lineRule="auto"/>
        <w:ind w:left="567" w:right="594"/>
        <w:jc w:val="both"/>
        <w:rPr>
          <w:rFonts w:ascii="Arial" w:hAnsi="Arial" w:cs="Arial"/>
          <w:sz w:val="28"/>
          <w:szCs w:val="28"/>
        </w:rPr>
      </w:pPr>
      <w:r>
        <w:rPr>
          <w:rFonts w:ascii="Arial" w:hAnsi="Arial" w:cs="Arial"/>
          <w:sz w:val="28"/>
          <w:szCs w:val="28"/>
        </w:rPr>
        <w:t>Faisons un comparatif de flottabilité des blocs entre un 12L long acier et un 10,6L aluminium :</w:t>
      </w:r>
    </w:p>
    <w:p w14:paraId="566E772D" w14:textId="77777777" w:rsidR="00D6241C" w:rsidRDefault="00D6241C" w:rsidP="00D6241C">
      <w:pPr>
        <w:pStyle w:val="Corpsdetexte"/>
        <w:spacing w:before="14" w:line="247" w:lineRule="auto"/>
        <w:ind w:left="567" w:right="594"/>
        <w:jc w:val="both"/>
        <w:rPr>
          <w:rFonts w:ascii="Arial" w:hAnsi="Arial" w:cs="Arial"/>
          <w:sz w:val="28"/>
          <w:szCs w:val="28"/>
        </w:rPr>
      </w:pPr>
    </w:p>
    <w:tbl>
      <w:tblPr>
        <w:tblW w:w="9072" w:type="dxa"/>
        <w:tblInd w:w="921" w:type="dxa"/>
        <w:tblCellMar>
          <w:left w:w="70" w:type="dxa"/>
          <w:right w:w="70" w:type="dxa"/>
        </w:tblCellMar>
        <w:tblLook w:val="04A0" w:firstRow="1" w:lastRow="0" w:firstColumn="1" w:lastColumn="0" w:noHBand="0" w:noVBand="1"/>
      </w:tblPr>
      <w:tblGrid>
        <w:gridCol w:w="1104"/>
        <w:gridCol w:w="1009"/>
        <w:gridCol w:w="1751"/>
        <w:gridCol w:w="1302"/>
        <w:gridCol w:w="1302"/>
        <w:gridCol w:w="1302"/>
        <w:gridCol w:w="1302"/>
      </w:tblGrid>
      <w:tr w:rsidR="00D6241C" w:rsidRPr="001F279B" w14:paraId="0155F72D" w14:textId="77777777" w:rsidTr="00B86FD6">
        <w:trPr>
          <w:trHeight w:val="375"/>
        </w:trPr>
        <w:tc>
          <w:tcPr>
            <w:tcW w:w="9072" w:type="dxa"/>
            <w:gridSpan w:val="7"/>
            <w:tcBorders>
              <w:top w:val="single" w:sz="8" w:space="0" w:color="FFFFFF"/>
              <w:left w:val="single" w:sz="8" w:space="0" w:color="FFFFFF"/>
              <w:bottom w:val="single" w:sz="12" w:space="0" w:color="FFFFFF"/>
              <w:right w:val="nil"/>
            </w:tcBorders>
            <w:shd w:val="clear" w:color="000000" w:fill="155F82"/>
          </w:tcPr>
          <w:p w14:paraId="72389FC3" w14:textId="77777777" w:rsidR="00D6241C" w:rsidRPr="001F279B" w:rsidRDefault="00D6241C" w:rsidP="00B86FD6">
            <w:pPr>
              <w:widowControl/>
              <w:autoSpaceDE/>
              <w:autoSpaceDN/>
              <w:jc w:val="center"/>
              <w:rPr>
                <w:rFonts w:eastAsia="Times New Roman" w:cs="Times New Roman"/>
                <w:b/>
                <w:bCs/>
                <w:color w:val="FFFFFF"/>
                <w:sz w:val="27"/>
                <w:szCs w:val="27"/>
                <w:lang w:eastAsia="fr-FR"/>
              </w:rPr>
            </w:pPr>
            <w:r w:rsidRPr="001F279B">
              <w:rPr>
                <w:rFonts w:eastAsia="Times New Roman" w:cs="Times New Roman"/>
                <w:b/>
                <w:bCs/>
                <w:color w:val="FFFFFF"/>
                <w:spacing w:val="-5"/>
                <w:sz w:val="27"/>
                <w:lang w:eastAsia="fr-FR"/>
              </w:rPr>
              <w:t>ROTH (acier)</w:t>
            </w:r>
            <w:r>
              <w:rPr>
                <w:rFonts w:eastAsia="Times New Roman" w:cs="Times New Roman"/>
                <w:b/>
                <w:bCs/>
                <w:color w:val="FFFFFF"/>
                <w:spacing w:val="-5"/>
                <w:sz w:val="27"/>
                <w:lang w:eastAsia="fr-FR"/>
              </w:rPr>
              <w:t xml:space="preserve"> // LUXFER (alu)</w:t>
            </w:r>
          </w:p>
        </w:tc>
      </w:tr>
      <w:tr w:rsidR="00D6241C" w:rsidRPr="001F279B" w14:paraId="24948F26" w14:textId="77777777" w:rsidTr="00B86FD6">
        <w:trPr>
          <w:trHeight w:val="735"/>
        </w:trPr>
        <w:tc>
          <w:tcPr>
            <w:tcW w:w="2115" w:type="dxa"/>
            <w:gridSpan w:val="2"/>
            <w:vMerge w:val="restart"/>
            <w:tcBorders>
              <w:top w:val="nil"/>
              <w:left w:val="single" w:sz="8" w:space="0" w:color="FFFFFF"/>
              <w:right w:val="single" w:sz="8" w:space="0" w:color="FFFFFF"/>
            </w:tcBorders>
            <w:shd w:val="clear" w:color="000000" w:fill="CCD2D7"/>
            <w:vAlign w:val="center"/>
          </w:tcPr>
          <w:p w14:paraId="59F82C39" w14:textId="77777777" w:rsidR="00D6241C" w:rsidRPr="001F279B" w:rsidRDefault="00D6241C" w:rsidP="00B86FD6">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color w:val="000000"/>
                <w:sz w:val="27"/>
                <w:szCs w:val="27"/>
                <w:lang w:eastAsia="fr-FR"/>
              </w:rPr>
              <w:t>Bloc</w:t>
            </w:r>
          </w:p>
        </w:tc>
        <w:tc>
          <w:tcPr>
            <w:tcW w:w="1753" w:type="dxa"/>
            <w:vMerge w:val="restart"/>
            <w:tcBorders>
              <w:top w:val="nil"/>
              <w:left w:val="single" w:sz="8" w:space="0" w:color="FFFFFF"/>
              <w:bottom w:val="single" w:sz="8" w:space="0" w:color="FFFFFF"/>
              <w:right w:val="single" w:sz="8" w:space="0" w:color="FFFFFF"/>
            </w:tcBorders>
            <w:shd w:val="clear" w:color="000000" w:fill="CCD2D7"/>
            <w:vAlign w:val="center"/>
            <w:hideMark/>
          </w:tcPr>
          <w:p w14:paraId="20C56D5D" w14:textId="77777777" w:rsidR="00D6241C" w:rsidRPr="001F279B" w:rsidRDefault="00D6241C" w:rsidP="00B86FD6">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color w:val="000000"/>
                <w:sz w:val="27"/>
                <w:szCs w:val="27"/>
                <w:lang w:eastAsia="fr-FR"/>
              </w:rPr>
              <w:t>Masse moyenne vide</w:t>
            </w:r>
            <w:r>
              <w:rPr>
                <w:rFonts w:eastAsia="Times New Roman" w:cs="Times New Roman"/>
                <w:b/>
                <w:bCs/>
                <w:color w:val="000000"/>
                <w:sz w:val="27"/>
                <w:szCs w:val="27"/>
                <w:lang w:eastAsia="fr-FR"/>
              </w:rPr>
              <w:t xml:space="preserve"> (1b)</w:t>
            </w:r>
            <w:r w:rsidRPr="001F279B">
              <w:rPr>
                <w:rFonts w:eastAsia="Times New Roman" w:cs="Times New Roman"/>
                <w:b/>
                <w:bCs/>
                <w:color w:val="000000"/>
                <w:sz w:val="27"/>
                <w:szCs w:val="27"/>
                <w:lang w:eastAsia="fr-FR"/>
              </w:rPr>
              <w:t xml:space="preserve"> avec double sortie</w:t>
            </w:r>
          </w:p>
        </w:tc>
        <w:tc>
          <w:tcPr>
            <w:tcW w:w="1301" w:type="dxa"/>
            <w:vMerge w:val="restart"/>
            <w:tcBorders>
              <w:top w:val="nil"/>
              <w:left w:val="single" w:sz="8" w:space="0" w:color="FFFFFF"/>
              <w:bottom w:val="single" w:sz="8" w:space="0" w:color="FFFFFF"/>
              <w:right w:val="single" w:sz="8" w:space="0" w:color="FFFFFF"/>
            </w:tcBorders>
            <w:shd w:val="clear" w:color="000000" w:fill="CCD2D7"/>
            <w:vAlign w:val="center"/>
            <w:hideMark/>
          </w:tcPr>
          <w:p w14:paraId="510141E1" w14:textId="77777777" w:rsidR="00D6241C" w:rsidRPr="001F279B" w:rsidRDefault="00D6241C" w:rsidP="00B86FD6">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sz w:val="27"/>
                <w:lang w:eastAsia="fr-FR"/>
              </w:rPr>
              <w:t>V ext</w:t>
            </w:r>
          </w:p>
        </w:tc>
        <w:tc>
          <w:tcPr>
            <w:tcW w:w="1301" w:type="dxa"/>
            <w:tcBorders>
              <w:top w:val="nil"/>
              <w:left w:val="nil"/>
              <w:bottom w:val="nil"/>
              <w:right w:val="single" w:sz="8" w:space="0" w:color="FFFFFF"/>
            </w:tcBorders>
            <w:shd w:val="clear" w:color="000000" w:fill="CCD2D7"/>
            <w:vAlign w:val="center"/>
            <w:hideMark/>
          </w:tcPr>
          <w:p w14:paraId="38493E50" w14:textId="77777777" w:rsidR="00D6241C" w:rsidRPr="001F279B" w:rsidRDefault="00D6241C" w:rsidP="00B86FD6">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sz w:val="27"/>
                <w:lang w:eastAsia="fr-FR"/>
              </w:rPr>
              <w:t>P app vide</w:t>
            </w:r>
          </w:p>
        </w:tc>
        <w:tc>
          <w:tcPr>
            <w:tcW w:w="1301" w:type="dxa"/>
            <w:tcBorders>
              <w:top w:val="nil"/>
              <w:left w:val="nil"/>
              <w:bottom w:val="nil"/>
              <w:right w:val="single" w:sz="8" w:space="0" w:color="FFFFFF"/>
            </w:tcBorders>
            <w:shd w:val="clear" w:color="000000" w:fill="CCD2D7"/>
            <w:vAlign w:val="center"/>
            <w:hideMark/>
          </w:tcPr>
          <w:p w14:paraId="6CE85A47" w14:textId="77777777" w:rsidR="00D6241C" w:rsidRPr="001F279B" w:rsidRDefault="00D6241C" w:rsidP="00B86FD6">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sz w:val="27"/>
                <w:lang w:eastAsia="fr-FR"/>
              </w:rPr>
              <w:t>P app 50b</w:t>
            </w:r>
          </w:p>
        </w:tc>
        <w:tc>
          <w:tcPr>
            <w:tcW w:w="1301" w:type="dxa"/>
            <w:tcBorders>
              <w:top w:val="nil"/>
              <w:left w:val="nil"/>
              <w:bottom w:val="nil"/>
              <w:right w:val="single" w:sz="8" w:space="0" w:color="FFFFFF"/>
            </w:tcBorders>
            <w:shd w:val="clear" w:color="000000" w:fill="CCD2D7"/>
            <w:vAlign w:val="center"/>
            <w:hideMark/>
          </w:tcPr>
          <w:p w14:paraId="28DC401E" w14:textId="77777777" w:rsidR="00D6241C" w:rsidRPr="001F279B" w:rsidRDefault="00D6241C" w:rsidP="00B86FD6">
            <w:pPr>
              <w:widowControl/>
              <w:autoSpaceDE/>
              <w:autoSpaceDN/>
              <w:ind w:right="-67"/>
              <w:jc w:val="center"/>
              <w:rPr>
                <w:rFonts w:eastAsia="Times New Roman" w:cs="Times New Roman"/>
                <w:b/>
                <w:bCs/>
                <w:color w:val="000000"/>
                <w:sz w:val="27"/>
                <w:szCs w:val="27"/>
                <w:lang w:eastAsia="fr-FR"/>
              </w:rPr>
            </w:pPr>
            <w:r w:rsidRPr="001F279B">
              <w:rPr>
                <w:rFonts w:eastAsia="Times New Roman" w:cs="Times New Roman"/>
                <w:b/>
                <w:bCs/>
                <w:sz w:val="27"/>
                <w:lang w:eastAsia="fr-FR"/>
              </w:rPr>
              <w:t>P app 50b</w:t>
            </w:r>
          </w:p>
        </w:tc>
      </w:tr>
      <w:tr w:rsidR="00D6241C" w:rsidRPr="001F279B" w14:paraId="578D691F" w14:textId="77777777" w:rsidTr="00B86FD6">
        <w:trPr>
          <w:trHeight w:val="735"/>
        </w:trPr>
        <w:tc>
          <w:tcPr>
            <w:tcW w:w="2115" w:type="dxa"/>
            <w:gridSpan w:val="2"/>
            <w:vMerge/>
            <w:tcBorders>
              <w:left w:val="single" w:sz="8" w:space="0" w:color="FFFFFF"/>
              <w:bottom w:val="single" w:sz="8" w:space="0" w:color="FFFFFF"/>
              <w:right w:val="single" w:sz="8" w:space="0" w:color="FFFFFF"/>
            </w:tcBorders>
          </w:tcPr>
          <w:p w14:paraId="72446CE2" w14:textId="77777777" w:rsidR="00D6241C" w:rsidRPr="001F279B" w:rsidRDefault="00D6241C" w:rsidP="00B86FD6">
            <w:pPr>
              <w:widowControl/>
              <w:autoSpaceDE/>
              <w:autoSpaceDN/>
              <w:rPr>
                <w:rFonts w:eastAsia="Times New Roman" w:cs="Times New Roman"/>
                <w:b/>
                <w:bCs/>
                <w:color w:val="000000"/>
                <w:sz w:val="27"/>
                <w:szCs w:val="27"/>
                <w:lang w:eastAsia="fr-FR"/>
              </w:rPr>
            </w:pPr>
          </w:p>
        </w:tc>
        <w:tc>
          <w:tcPr>
            <w:tcW w:w="1753" w:type="dxa"/>
            <w:vMerge/>
            <w:tcBorders>
              <w:top w:val="nil"/>
              <w:left w:val="single" w:sz="8" w:space="0" w:color="FFFFFF"/>
              <w:bottom w:val="single" w:sz="8" w:space="0" w:color="FFFFFF"/>
              <w:right w:val="single" w:sz="8" w:space="0" w:color="FFFFFF"/>
            </w:tcBorders>
            <w:vAlign w:val="center"/>
            <w:hideMark/>
          </w:tcPr>
          <w:p w14:paraId="46121043" w14:textId="77777777" w:rsidR="00D6241C" w:rsidRPr="001F279B" w:rsidRDefault="00D6241C" w:rsidP="00B86FD6">
            <w:pPr>
              <w:widowControl/>
              <w:autoSpaceDE/>
              <w:autoSpaceDN/>
              <w:rPr>
                <w:rFonts w:eastAsia="Times New Roman" w:cs="Times New Roman"/>
                <w:b/>
                <w:bCs/>
                <w:color w:val="000000"/>
                <w:sz w:val="27"/>
                <w:szCs w:val="27"/>
                <w:lang w:eastAsia="fr-FR"/>
              </w:rPr>
            </w:pPr>
          </w:p>
        </w:tc>
        <w:tc>
          <w:tcPr>
            <w:tcW w:w="1301" w:type="dxa"/>
            <w:vMerge/>
            <w:tcBorders>
              <w:top w:val="nil"/>
              <w:left w:val="single" w:sz="8" w:space="0" w:color="FFFFFF"/>
              <w:bottom w:val="single" w:sz="8" w:space="0" w:color="FFFFFF"/>
              <w:right w:val="single" w:sz="8" w:space="0" w:color="FFFFFF"/>
            </w:tcBorders>
            <w:vAlign w:val="center"/>
            <w:hideMark/>
          </w:tcPr>
          <w:p w14:paraId="3E06C56A" w14:textId="77777777" w:rsidR="00D6241C" w:rsidRPr="001F279B" w:rsidRDefault="00D6241C" w:rsidP="00B86FD6">
            <w:pPr>
              <w:widowControl/>
              <w:autoSpaceDE/>
              <w:autoSpaceDN/>
              <w:rPr>
                <w:rFonts w:eastAsia="Times New Roman" w:cs="Times New Roman"/>
                <w:b/>
                <w:bCs/>
                <w:color w:val="000000"/>
                <w:sz w:val="27"/>
                <w:szCs w:val="27"/>
                <w:lang w:eastAsia="fr-FR"/>
              </w:rPr>
            </w:pPr>
          </w:p>
        </w:tc>
        <w:tc>
          <w:tcPr>
            <w:tcW w:w="1301" w:type="dxa"/>
            <w:tcBorders>
              <w:top w:val="nil"/>
              <w:left w:val="nil"/>
              <w:bottom w:val="single" w:sz="8" w:space="0" w:color="FFFFFF"/>
              <w:right w:val="single" w:sz="8" w:space="0" w:color="FFFFFF"/>
            </w:tcBorders>
            <w:shd w:val="clear" w:color="000000" w:fill="CCD2D7"/>
            <w:vAlign w:val="center"/>
            <w:hideMark/>
          </w:tcPr>
          <w:p w14:paraId="24D03CA4" w14:textId="77777777" w:rsidR="00D6241C" w:rsidRPr="001F279B" w:rsidRDefault="00D6241C" w:rsidP="00B86FD6">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color w:val="000000"/>
                <w:sz w:val="27"/>
                <w:szCs w:val="27"/>
                <w:lang w:eastAsia="fr-FR"/>
              </w:rPr>
              <w:t>d=1</w:t>
            </w:r>
          </w:p>
        </w:tc>
        <w:tc>
          <w:tcPr>
            <w:tcW w:w="1301" w:type="dxa"/>
            <w:tcBorders>
              <w:top w:val="nil"/>
              <w:left w:val="nil"/>
              <w:bottom w:val="single" w:sz="8" w:space="0" w:color="FFFFFF"/>
              <w:right w:val="single" w:sz="8" w:space="0" w:color="FFFFFF"/>
            </w:tcBorders>
            <w:shd w:val="clear" w:color="000000" w:fill="CCD2D7"/>
            <w:vAlign w:val="center"/>
            <w:hideMark/>
          </w:tcPr>
          <w:p w14:paraId="63B31DD7" w14:textId="2996F68B" w:rsidR="00D6241C" w:rsidRPr="001F279B" w:rsidRDefault="00D6241C" w:rsidP="00B86FD6">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color w:val="000000"/>
                <w:sz w:val="27"/>
                <w:szCs w:val="27"/>
                <w:lang w:eastAsia="fr-FR"/>
              </w:rPr>
              <w:t>d=1</w:t>
            </w:r>
            <w:r>
              <w:rPr>
                <w:rFonts w:eastAsia="Times New Roman" w:cs="Times New Roman"/>
                <w:b/>
                <w:bCs/>
                <w:color w:val="000000"/>
                <w:sz w:val="27"/>
                <w:szCs w:val="27"/>
                <w:lang w:eastAsia="fr-FR"/>
              </w:rPr>
              <w:t>,027</w:t>
            </w:r>
          </w:p>
        </w:tc>
        <w:tc>
          <w:tcPr>
            <w:tcW w:w="1301" w:type="dxa"/>
            <w:tcBorders>
              <w:top w:val="nil"/>
              <w:left w:val="nil"/>
              <w:bottom w:val="single" w:sz="8" w:space="0" w:color="FFFFFF"/>
              <w:right w:val="single" w:sz="8" w:space="0" w:color="FFFFFF"/>
            </w:tcBorders>
            <w:shd w:val="clear" w:color="000000" w:fill="CCD2D7"/>
            <w:vAlign w:val="center"/>
            <w:hideMark/>
          </w:tcPr>
          <w:p w14:paraId="698CBF22" w14:textId="51259685" w:rsidR="00D6241C" w:rsidRPr="001F279B" w:rsidRDefault="00D6241C" w:rsidP="00B86FD6">
            <w:pPr>
              <w:widowControl/>
              <w:autoSpaceDE/>
              <w:autoSpaceDN/>
              <w:jc w:val="center"/>
              <w:rPr>
                <w:rFonts w:eastAsia="Times New Roman" w:cs="Times New Roman"/>
                <w:b/>
                <w:bCs/>
                <w:color w:val="000000"/>
                <w:sz w:val="27"/>
                <w:szCs w:val="27"/>
                <w:lang w:eastAsia="fr-FR"/>
              </w:rPr>
            </w:pPr>
            <w:r w:rsidRPr="001F279B">
              <w:rPr>
                <w:rFonts w:eastAsia="Times New Roman" w:cs="Times New Roman"/>
                <w:b/>
                <w:bCs/>
                <w:color w:val="000000"/>
                <w:sz w:val="27"/>
                <w:szCs w:val="27"/>
                <w:lang w:eastAsia="fr-FR"/>
              </w:rPr>
              <w:t>d=1,0</w:t>
            </w:r>
            <w:r>
              <w:rPr>
                <w:rFonts w:eastAsia="Times New Roman" w:cs="Times New Roman"/>
                <w:b/>
                <w:bCs/>
                <w:color w:val="000000"/>
                <w:sz w:val="27"/>
                <w:szCs w:val="27"/>
                <w:lang w:eastAsia="fr-FR"/>
              </w:rPr>
              <w:t>35</w:t>
            </w:r>
          </w:p>
        </w:tc>
      </w:tr>
      <w:tr w:rsidR="00D6241C" w:rsidRPr="001F279B" w14:paraId="1B5E7677" w14:textId="77777777" w:rsidTr="00B86FD6">
        <w:trPr>
          <w:trHeight w:val="750"/>
        </w:trPr>
        <w:tc>
          <w:tcPr>
            <w:tcW w:w="1104" w:type="dxa"/>
            <w:tcBorders>
              <w:top w:val="nil"/>
              <w:left w:val="single" w:sz="8" w:space="0" w:color="FFFFFF"/>
              <w:bottom w:val="single" w:sz="8" w:space="0" w:color="FFFFFF"/>
              <w:right w:val="single" w:sz="8" w:space="0" w:color="FFFFFF"/>
            </w:tcBorders>
            <w:shd w:val="clear" w:color="000000" w:fill="CCD2D7"/>
          </w:tcPr>
          <w:p w14:paraId="6706A812" w14:textId="77777777" w:rsidR="00D6241C" w:rsidRPr="001F279B" w:rsidRDefault="00D6241C" w:rsidP="00D6241C">
            <w:pPr>
              <w:widowControl/>
              <w:autoSpaceDE/>
              <w:autoSpaceDN/>
              <w:jc w:val="center"/>
              <w:rPr>
                <w:rFonts w:eastAsia="Times New Roman" w:cs="Times New Roman"/>
                <w:sz w:val="27"/>
                <w:lang w:eastAsia="fr-FR"/>
              </w:rPr>
            </w:pPr>
            <w:r>
              <w:rPr>
                <w:rFonts w:eastAsia="Times New Roman" w:cs="Times New Roman"/>
                <w:sz w:val="27"/>
                <w:lang w:eastAsia="fr-FR"/>
              </w:rPr>
              <w:t>ROTH</w:t>
            </w:r>
          </w:p>
        </w:tc>
        <w:tc>
          <w:tcPr>
            <w:tcW w:w="1011" w:type="dxa"/>
            <w:tcBorders>
              <w:top w:val="nil"/>
              <w:left w:val="single" w:sz="8" w:space="0" w:color="FFFFFF"/>
              <w:bottom w:val="single" w:sz="8" w:space="0" w:color="FFFFFF"/>
              <w:right w:val="single" w:sz="8" w:space="0" w:color="FFFFFF"/>
            </w:tcBorders>
            <w:shd w:val="clear" w:color="000000" w:fill="CCD2D7"/>
            <w:vAlign w:val="center"/>
            <w:hideMark/>
          </w:tcPr>
          <w:p w14:paraId="056AA444" w14:textId="7343E11C" w:rsidR="00D6241C" w:rsidRPr="001F279B" w:rsidRDefault="00D6241C" w:rsidP="00D6241C">
            <w:pPr>
              <w:widowControl/>
              <w:autoSpaceDE/>
              <w:autoSpaceDN/>
              <w:jc w:val="center"/>
              <w:rPr>
                <w:rFonts w:eastAsia="Times New Roman" w:cs="Times New Roman"/>
                <w:color w:val="000000"/>
                <w:sz w:val="27"/>
                <w:szCs w:val="27"/>
                <w:lang w:eastAsia="fr-FR"/>
              </w:rPr>
            </w:pPr>
            <w:r w:rsidRPr="001F279B">
              <w:rPr>
                <w:rFonts w:eastAsia="Times New Roman" w:cs="Times New Roman"/>
                <w:sz w:val="27"/>
                <w:lang w:eastAsia="fr-FR"/>
              </w:rPr>
              <w:t>12 L long</w:t>
            </w:r>
          </w:p>
        </w:tc>
        <w:tc>
          <w:tcPr>
            <w:tcW w:w="1753" w:type="dxa"/>
            <w:tcBorders>
              <w:top w:val="nil"/>
              <w:left w:val="nil"/>
              <w:bottom w:val="single" w:sz="8" w:space="0" w:color="FFFFFF"/>
              <w:right w:val="single" w:sz="8" w:space="0" w:color="FFFFFF"/>
            </w:tcBorders>
            <w:shd w:val="clear" w:color="000000" w:fill="CCD2D7"/>
            <w:vAlign w:val="center"/>
            <w:hideMark/>
          </w:tcPr>
          <w:p w14:paraId="672C837E" w14:textId="77B3C446" w:rsidR="00D6241C" w:rsidRPr="001F279B" w:rsidRDefault="00D6241C" w:rsidP="00D6241C">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15,9 Kg</w:t>
            </w:r>
          </w:p>
        </w:tc>
        <w:tc>
          <w:tcPr>
            <w:tcW w:w="1301" w:type="dxa"/>
            <w:tcBorders>
              <w:top w:val="nil"/>
              <w:left w:val="nil"/>
              <w:bottom w:val="single" w:sz="8" w:space="0" w:color="FFFFFF"/>
              <w:right w:val="single" w:sz="8" w:space="0" w:color="FFFFFF"/>
            </w:tcBorders>
            <w:shd w:val="clear" w:color="000000" w:fill="CCD2D7"/>
            <w:vAlign w:val="center"/>
            <w:hideMark/>
          </w:tcPr>
          <w:p w14:paraId="31BD5ADB" w14:textId="5F9B7F98" w:rsidR="00D6241C" w:rsidRPr="001F279B" w:rsidRDefault="00D6241C" w:rsidP="00D6241C">
            <w:pPr>
              <w:widowControl/>
              <w:autoSpaceDE/>
              <w:autoSpaceDN/>
              <w:jc w:val="center"/>
              <w:rPr>
                <w:rFonts w:eastAsia="Times New Roman" w:cs="Times New Roman"/>
                <w:color w:val="000000"/>
                <w:sz w:val="27"/>
                <w:szCs w:val="27"/>
                <w:lang w:eastAsia="fr-FR"/>
              </w:rPr>
            </w:pPr>
            <w:r w:rsidRPr="001F279B">
              <w:rPr>
                <w:rFonts w:eastAsia="Times New Roman" w:cs="Times New Roman"/>
                <w:sz w:val="27"/>
                <w:lang w:eastAsia="fr-FR"/>
              </w:rPr>
              <w:t>14 L</w:t>
            </w:r>
          </w:p>
        </w:tc>
        <w:tc>
          <w:tcPr>
            <w:tcW w:w="1301" w:type="dxa"/>
            <w:tcBorders>
              <w:top w:val="nil"/>
              <w:left w:val="nil"/>
              <w:bottom w:val="single" w:sz="8" w:space="0" w:color="FFFFFF"/>
              <w:right w:val="single" w:sz="8" w:space="0" w:color="FFFFFF"/>
            </w:tcBorders>
            <w:shd w:val="clear" w:color="000000" w:fill="CCD2D7"/>
            <w:vAlign w:val="center"/>
            <w:hideMark/>
          </w:tcPr>
          <w:p w14:paraId="4853547B" w14:textId="617DD113" w:rsidR="00D6241C" w:rsidRPr="001F279B" w:rsidRDefault="00D6241C" w:rsidP="00D6241C">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+1,9 Kg</w:t>
            </w:r>
          </w:p>
        </w:tc>
        <w:tc>
          <w:tcPr>
            <w:tcW w:w="1301" w:type="dxa"/>
            <w:tcBorders>
              <w:top w:val="nil"/>
              <w:left w:val="nil"/>
              <w:bottom w:val="single" w:sz="8" w:space="0" w:color="FFFFFF"/>
              <w:right w:val="single" w:sz="8" w:space="0" w:color="FFFFFF"/>
            </w:tcBorders>
            <w:shd w:val="clear" w:color="000000" w:fill="CCD2D7"/>
            <w:vAlign w:val="center"/>
            <w:hideMark/>
          </w:tcPr>
          <w:p w14:paraId="3FDCD31E" w14:textId="40C3B148" w:rsidR="00D6241C" w:rsidRPr="001F279B" w:rsidRDefault="00D6241C" w:rsidP="00D6241C">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+2,</w:t>
            </w:r>
            <w:r>
              <w:rPr>
                <w:rFonts w:eastAsia="Times New Roman" w:cs="Times New Roman"/>
                <w:color w:val="000000"/>
                <w:sz w:val="27"/>
                <w:szCs w:val="27"/>
                <w:lang w:eastAsia="fr-FR"/>
              </w:rPr>
              <w:t>23</w:t>
            </w:r>
            <w:r w:rsidRPr="001F279B">
              <w:rPr>
                <w:rFonts w:eastAsia="Times New Roman" w:cs="Times New Roman"/>
                <w:color w:val="000000"/>
                <w:sz w:val="27"/>
                <w:szCs w:val="27"/>
                <w:lang w:eastAsia="fr-FR"/>
              </w:rPr>
              <w:t xml:space="preserve"> Kg</w:t>
            </w:r>
          </w:p>
        </w:tc>
        <w:tc>
          <w:tcPr>
            <w:tcW w:w="1301" w:type="dxa"/>
            <w:tcBorders>
              <w:top w:val="nil"/>
              <w:left w:val="nil"/>
              <w:bottom w:val="single" w:sz="8" w:space="0" w:color="FFFFFF"/>
              <w:right w:val="single" w:sz="8" w:space="0" w:color="FFFFFF"/>
            </w:tcBorders>
            <w:shd w:val="clear" w:color="000000" w:fill="CCD2D7"/>
            <w:vAlign w:val="center"/>
            <w:hideMark/>
          </w:tcPr>
          <w:p w14:paraId="159BF6F9" w14:textId="44FDF221" w:rsidR="00D6241C" w:rsidRPr="001F279B" w:rsidRDefault="00D6241C" w:rsidP="00D6241C">
            <w:pPr>
              <w:widowControl/>
              <w:autoSpaceDE/>
              <w:autoSpaceDN/>
              <w:jc w:val="center"/>
              <w:rPr>
                <w:rFonts w:eastAsia="Times New Roman" w:cs="Times New Roman"/>
                <w:color w:val="000000"/>
                <w:sz w:val="27"/>
                <w:szCs w:val="27"/>
                <w:lang w:eastAsia="fr-FR"/>
              </w:rPr>
            </w:pPr>
            <w:r w:rsidRPr="001F279B">
              <w:rPr>
                <w:rFonts w:eastAsia="Times New Roman" w:cs="Times New Roman"/>
                <w:color w:val="000000"/>
                <w:sz w:val="27"/>
                <w:szCs w:val="27"/>
                <w:lang w:eastAsia="fr-FR"/>
              </w:rPr>
              <w:t>+</w:t>
            </w:r>
            <w:r w:rsidR="00EC52E9">
              <w:rPr>
                <w:rFonts w:eastAsia="Times New Roman" w:cs="Times New Roman"/>
                <w:color w:val="000000"/>
                <w:sz w:val="27"/>
                <w:szCs w:val="27"/>
                <w:lang w:eastAsia="fr-FR"/>
              </w:rPr>
              <w:t>2,12</w:t>
            </w:r>
            <w:r w:rsidRPr="001F279B">
              <w:rPr>
                <w:rFonts w:eastAsia="Times New Roman" w:cs="Times New Roman"/>
                <w:color w:val="000000"/>
                <w:sz w:val="27"/>
                <w:szCs w:val="27"/>
                <w:lang w:eastAsia="fr-FR"/>
              </w:rPr>
              <w:t xml:space="preserve"> Kg</w:t>
            </w:r>
          </w:p>
        </w:tc>
      </w:tr>
      <w:tr w:rsidR="00D6241C" w:rsidRPr="001F279B" w14:paraId="26284B27" w14:textId="77777777" w:rsidTr="00B86FD6">
        <w:trPr>
          <w:trHeight w:val="750"/>
        </w:trPr>
        <w:tc>
          <w:tcPr>
            <w:tcW w:w="1104" w:type="dxa"/>
            <w:tcBorders>
              <w:top w:val="nil"/>
              <w:left w:val="single" w:sz="8" w:space="0" w:color="FFFFFF"/>
              <w:bottom w:val="single" w:sz="8" w:space="0" w:color="FFFFFF"/>
              <w:right w:val="single" w:sz="8" w:space="0" w:color="FFFFFF"/>
            </w:tcBorders>
            <w:shd w:val="clear" w:color="000000" w:fill="E7EAEC"/>
          </w:tcPr>
          <w:p w14:paraId="11F37C10" w14:textId="77777777" w:rsidR="00D6241C" w:rsidRDefault="00D6241C" w:rsidP="00B86FD6">
            <w:pPr>
              <w:widowControl/>
              <w:autoSpaceDE/>
              <w:autoSpaceDN/>
              <w:jc w:val="center"/>
              <w:rPr>
                <w:rFonts w:eastAsia="Times New Roman" w:cs="Times New Roman"/>
                <w:sz w:val="27"/>
                <w:lang w:eastAsia="fr-FR"/>
              </w:rPr>
            </w:pPr>
            <w:r>
              <w:rPr>
                <w:rFonts w:eastAsia="Times New Roman" w:cs="Times New Roman"/>
                <w:sz w:val="27"/>
                <w:lang w:eastAsia="fr-FR"/>
              </w:rPr>
              <w:t>LUXFER</w:t>
            </w:r>
          </w:p>
        </w:tc>
        <w:tc>
          <w:tcPr>
            <w:tcW w:w="1011" w:type="dxa"/>
            <w:tcBorders>
              <w:top w:val="nil"/>
              <w:left w:val="single" w:sz="8" w:space="0" w:color="FFFFFF"/>
              <w:bottom w:val="single" w:sz="8" w:space="0" w:color="FFFFFF"/>
              <w:right w:val="single" w:sz="8" w:space="0" w:color="FFFFFF"/>
            </w:tcBorders>
            <w:shd w:val="clear" w:color="000000" w:fill="E7EAEC"/>
            <w:vAlign w:val="center"/>
            <w:hideMark/>
          </w:tcPr>
          <w:p w14:paraId="44EB3A91" w14:textId="77777777" w:rsidR="00D6241C" w:rsidRPr="001F279B" w:rsidRDefault="00D6241C" w:rsidP="00B86FD6">
            <w:pPr>
              <w:widowControl/>
              <w:autoSpaceDE/>
              <w:autoSpaceDN/>
              <w:jc w:val="center"/>
              <w:rPr>
                <w:rFonts w:eastAsia="Times New Roman" w:cs="Times New Roman"/>
                <w:color w:val="000000"/>
                <w:sz w:val="27"/>
                <w:szCs w:val="27"/>
                <w:lang w:eastAsia="fr-FR"/>
              </w:rPr>
            </w:pPr>
            <w:r>
              <w:rPr>
                <w:rFonts w:eastAsia="Times New Roman" w:cs="Times New Roman"/>
                <w:sz w:val="27"/>
                <w:lang w:eastAsia="fr-FR"/>
              </w:rPr>
              <w:t>10,6</w:t>
            </w:r>
            <w:r w:rsidRPr="001F279B">
              <w:rPr>
                <w:rFonts w:eastAsia="Times New Roman" w:cs="Times New Roman"/>
                <w:sz w:val="27"/>
                <w:lang w:eastAsia="fr-FR"/>
              </w:rPr>
              <w:t xml:space="preserve"> L</w:t>
            </w:r>
          </w:p>
        </w:tc>
        <w:tc>
          <w:tcPr>
            <w:tcW w:w="1753" w:type="dxa"/>
            <w:tcBorders>
              <w:top w:val="nil"/>
              <w:left w:val="nil"/>
              <w:bottom w:val="single" w:sz="8" w:space="0" w:color="FFFFFF"/>
              <w:right w:val="single" w:sz="8" w:space="0" w:color="FFFFFF"/>
            </w:tcBorders>
            <w:shd w:val="clear" w:color="000000" w:fill="E7EAEC"/>
          </w:tcPr>
          <w:p w14:paraId="0F32B4D4" w14:textId="77777777" w:rsidR="00D6241C" w:rsidRDefault="00D6241C" w:rsidP="00B86FD6">
            <w:pPr>
              <w:pStyle w:val="TableParagraph"/>
              <w:spacing w:before="13"/>
              <w:ind w:left="567" w:right="594"/>
              <w:jc w:val="both"/>
              <w:rPr>
                <w:sz w:val="27"/>
              </w:rPr>
            </w:pPr>
          </w:p>
          <w:p w14:paraId="274FEEED" w14:textId="77777777" w:rsidR="00D6241C" w:rsidRPr="001F279B" w:rsidRDefault="00D6241C" w:rsidP="00B86FD6">
            <w:pPr>
              <w:widowControl/>
              <w:autoSpaceDE/>
              <w:autoSpaceDN/>
              <w:jc w:val="center"/>
              <w:rPr>
                <w:rFonts w:eastAsia="Times New Roman" w:cs="Times New Roman"/>
                <w:color w:val="000000"/>
                <w:sz w:val="27"/>
                <w:szCs w:val="27"/>
                <w:lang w:eastAsia="fr-FR"/>
              </w:rPr>
            </w:pPr>
            <w:r>
              <w:rPr>
                <w:spacing w:val="-6"/>
                <w:sz w:val="27"/>
              </w:rPr>
              <w:t>14,7</w:t>
            </w:r>
            <w:r>
              <w:rPr>
                <w:spacing w:val="-19"/>
                <w:sz w:val="27"/>
              </w:rPr>
              <w:t xml:space="preserve"> </w:t>
            </w:r>
            <w:r>
              <w:rPr>
                <w:spacing w:val="-5"/>
                <w:sz w:val="27"/>
              </w:rPr>
              <w:t>Kg</w:t>
            </w:r>
          </w:p>
        </w:tc>
        <w:tc>
          <w:tcPr>
            <w:tcW w:w="1301" w:type="dxa"/>
            <w:tcBorders>
              <w:top w:val="nil"/>
              <w:left w:val="nil"/>
              <w:bottom w:val="single" w:sz="8" w:space="0" w:color="FFFFFF"/>
              <w:right w:val="single" w:sz="8" w:space="0" w:color="FFFFFF"/>
            </w:tcBorders>
            <w:shd w:val="clear" w:color="000000" w:fill="E7EAEC"/>
          </w:tcPr>
          <w:p w14:paraId="408DBFA2" w14:textId="77777777" w:rsidR="00D6241C" w:rsidRDefault="00D6241C" w:rsidP="00B86FD6">
            <w:pPr>
              <w:pStyle w:val="TableParagraph"/>
              <w:spacing w:before="13"/>
              <w:ind w:left="567" w:right="594"/>
              <w:jc w:val="both"/>
              <w:rPr>
                <w:sz w:val="27"/>
              </w:rPr>
            </w:pPr>
          </w:p>
          <w:p w14:paraId="18FD72E9" w14:textId="77777777" w:rsidR="00D6241C" w:rsidRPr="001F279B" w:rsidRDefault="00D6241C" w:rsidP="00B86FD6">
            <w:pPr>
              <w:widowControl/>
              <w:autoSpaceDE/>
              <w:autoSpaceDN/>
              <w:jc w:val="center"/>
              <w:rPr>
                <w:rFonts w:eastAsia="Times New Roman" w:cs="Times New Roman"/>
                <w:color w:val="000000"/>
                <w:sz w:val="27"/>
                <w:szCs w:val="27"/>
                <w:lang w:eastAsia="fr-FR"/>
              </w:rPr>
            </w:pPr>
            <w:r>
              <w:rPr>
                <w:spacing w:val="-5"/>
                <w:sz w:val="27"/>
              </w:rPr>
              <w:t>15,79</w:t>
            </w:r>
            <w:r>
              <w:rPr>
                <w:spacing w:val="-14"/>
                <w:sz w:val="27"/>
              </w:rPr>
              <w:t xml:space="preserve"> </w:t>
            </w:r>
            <w:r>
              <w:rPr>
                <w:spacing w:val="-10"/>
                <w:sz w:val="27"/>
              </w:rPr>
              <w:t>L</w:t>
            </w:r>
          </w:p>
        </w:tc>
        <w:tc>
          <w:tcPr>
            <w:tcW w:w="1301" w:type="dxa"/>
            <w:tcBorders>
              <w:top w:val="nil"/>
              <w:left w:val="nil"/>
              <w:bottom w:val="single" w:sz="8" w:space="0" w:color="FFFFFF"/>
              <w:right w:val="single" w:sz="8" w:space="0" w:color="FFFFFF"/>
            </w:tcBorders>
            <w:shd w:val="clear" w:color="000000" w:fill="E7EAEC"/>
          </w:tcPr>
          <w:p w14:paraId="4E2E0BF1" w14:textId="77777777" w:rsidR="00D6241C" w:rsidRDefault="00D6241C" w:rsidP="00B86FD6">
            <w:pPr>
              <w:pStyle w:val="TableParagraph"/>
              <w:spacing w:before="13"/>
              <w:ind w:left="567" w:right="594"/>
              <w:jc w:val="both"/>
              <w:rPr>
                <w:sz w:val="27"/>
              </w:rPr>
            </w:pPr>
          </w:p>
          <w:p w14:paraId="578CF856" w14:textId="77777777" w:rsidR="00D6241C" w:rsidRPr="001F279B" w:rsidRDefault="00D6241C" w:rsidP="00B86FD6">
            <w:pPr>
              <w:widowControl/>
              <w:autoSpaceDE/>
              <w:autoSpaceDN/>
              <w:jc w:val="center"/>
              <w:rPr>
                <w:rFonts w:eastAsia="Times New Roman" w:cs="Times New Roman"/>
                <w:color w:val="000000"/>
                <w:sz w:val="27"/>
                <w:szCs w:val="27"/>
                <w:lang w:eastAsia="fr-FR"/>
              </w:rPr>
            </w:pPr>
            <w:r>
              <w:rPr>
                <w:spacing w:val="-6"/>
                <w:sz w:val="27"/>
              </w:rPr>
              <w:t>-1,09 Kg</w:t>
            </w:r>
          </w:p>
        </w:tc>
        <w:tc>
          <w:tcPr>
            <w:tcW w:w="1301" w:type="dxa"/>
            <w:tcBorders>
              <w:top w:val="nil"/>
              <w:left w:val="nil"/>
              <w:bottom w:val="single" w:sz="8" w:space="0" w:color="FFFFFF"/>
              <w:right w:val="single" w:sz="8" w:space="0" w:color="FFFFFF"/>
            </w:tcBorders>
            <w:shd w:val="clear" w:color="000000" w:fill="E7EAEC"/>
          </w:tcPr>
          <w:p w14:paraId="561FE8A3" w14:textId="77777777" w:rsidR="00D6241C" w:rsidRDefault="00D6241C" w:rsidP="00B86FD6">
            <w:pPr>
              <w:pStyle w:val="TableParagraph"/>
              <w:spacing w:before="13"/>
              <w:ind w:left="567" w:right="594"/>
              <w:jc w:val="both"/>
              <w:rPr>
                <w:sz w:val="27"/>
              </w:rPr>
            </w:pPr>
          </w:p>
          <w:p w14:paraId="212C968D" w14:textId="49F92ADE" w:rsidR="00D6241C" w:rsidRPr="001F279B" w:rsidRDefault="00D6241C" w:rsidP="00B86FD6">
            <w:pPr>
              <w:widowControl/>
              <w:autoSpaceDE/>
              <w:autoSpaceDN/>
              <w:jc w:val="center"/>
              <w:rPr>
                <w:rFonts w:eastAsia="Times New Roman" w:cs="Times New Roman"/>
                <w:color w:val="000000"/>
                <w:sz w:val="27"/>
                <w:szCs w:val="27"/>
                <w:lang w:eastAsia="fr-FR"/>
              </w:rPr>
            </w:pPr>
            <w:r>
              <w:rPr>
                <w:spacing w:val="-6"/>
                <w:sz w:val="27"/>
              </w:rPr>
              <w:t>-0,893</w:t>
            </w:r>
            <w:r>
              <w:rPr>
                <w:spacing w:val="-12"/>
                <w:sz w:val="27"/>
              </w:rPr>
              <w:t xml:space="preserve"> </w:t>
            </w:r>
            <w:r>
              <w:rPr>
                <w:spacing w:val="-6"/>
                <w:sz w:val="27"/>
              </w:rPr>
              <w:t>Kg</w:t>
            </w:r>
          </w:p>
        </w:tc>
        <w:tc>
          <w:tcPr>
            <w:tcW w:w="1301" w:type="dxa"/>
            <w:tcBorders>
              <w:top w:val="nil"/>
              <w:left w:val="nil"/>
              <w:bottom w:val="single" w:sz="8" w:space="0" w:color="FFFFFF"/>
              <w:right w:val="single" w:sz="8" w:space="0" w:color="FFFFFF"/>
            </w:tcBorders>
            <w:shd w:val="clear" w:color="000000" w:fill="E7EAEC"/>
          </w:tcPr>
          <w:p w14:paraId="469850D3" w14:textId="77777777" w:rsidR="00D6241C" w:rsidRDefault="00D6241C" w:rsidP="00B86FD6">
            <w:pPr>
              <w:pStyle w:val="TableParagraph"/>
              <w:spacing w:before="13"/>
              <w:ind w:left="567" w:right="594"/>
              <w:jc w:val="both"/>
              <w:rPr>
                <w:sz w:val="27"/>
              </w:rPr>
            </w:pPr>
          </w:p>
          <w:p w14:paraId="5C6191EE" w14:textId="457ACC77" w:rsidR="00D6241C" w:rsidRPr="001F279B" w:rsidRDefault="00D6241C" w:rsidP="00B86FD6">
            <w:pPr>
              <w:widowControl/>
              <w:autoSpaceDE/>
              <w:autoSpaceDN/>
              <w:jc w:val="center"/>
              <w:rPr>
                <w:rFonts w:eastAsia="Times New Roman" w:cs="Times New Roman"/>
                <w:color w:val="000000"/>
                <w:sz w:val="27"/>
                <w:szCs w:val="27"/>
                <w:lang w:eastAsia="fr-FR"/>
              </w:rPr>
            </w:pPr>
            <w:r>
              <w:rPr>
                <w:spacing w:val="-14"/>
                <w:sz w:val="27"/>
              </w:rPr>
              <w:t>-</w:t>
            </w:r>
            <w:r w:rsidR="00EC52E9">
              <w:rPr>
                <w:spacing w:val="-14"/>
                <w:sz w:val="27"/>
              </w:rPr>
              <w:t>1,02</w:t>
            </w:r>
            <w:r>
              <w:rPr>
                <w:spacing w:val="-26"/>
                <w:sz w:val="27"/>
              </w:rPr>
              <w:t xml:space="preserve"> </w:t>
            </w:r>
            <w:r>
              <w:rPr>
                <w:spacing w:val="-14"/>
                <w:sz w:val="27"/>
              </w:rPr>
              <w:t>Kg</w:t>
            </w:r>
          </w:p>
        </w:tc>
      </w:tr>
    </w:tbl>
    <w:p w14:paraId="0E446DE5" w14:textId="77777777" w:rsidR="00D6241C" w:rsidRDefault="00D6241C" w:rsidP="00D6241C">
      <w:pPr>
        <w:pStyle w:val="Corpsdetexte"/>
        <w:spacing w:before="14" w:line="247" w:lineRule="auto"/>
        <w:ind w:left="567" w:right="594"/>
        <w:jc w:val="both"/>
        <w:rPr>
          <w:rFonts w:ascii="Arial" w:hAnsi="Arial" w:cs="Arial"/>
          <w:sz w:val="28"/>
          <w:szCs w:val="28"/>
        </w:rPr>
      </w:pPr>
    </w:p>
    <w:p w14:paraId="140E0F5E" w14:textId="5AD4562D" w:rsidR="002C30C9" w:rsidRDefault="00EC52E9" w:rsidP="00D6241C">
      <w:pPr>
        <w:pStyle w:val="Corpsdetexte"/>
        <w:spacing w:before="14" w:line="247" w:lineRule="auto"/>
        <w:ind w:left="567" w:right="594"/>
        <w:jc w:val="both"/>
        <w:rPr>
          <w:rFonts w:ascii="Arial" w:hAnsi="Arial" w:cs="Arial"/>
          <w:sz w:val="28"/>
          <w:szCs w:val="28"/>
        </w:rPr>
      </w:pPr>
      <w:r>
        <w:rPr>
          <w:rFonts w:ascii="Arial" w:hAnsi="Arial" w:cs="Arial"/>
          <w:sz w:val="28"/>
          <w:szCs w:val="28"/>
        </w:rPr>
        <w:t>Nous l’avons vu précédemment, les blocs aluminium sont très léger dans l’eau, voir même en flottabilité positive, cela impact le lestage du plongeur de 3 Kg pour un même milieu.</w:t>
      </w:r>
    </w:p>
    <w:p w14:paraId="7AF550D4" w14:textId="77777777" w:rsidR="00EC52E9" w:rsidRDefault="00EC52E9" w:rsidP="00D6241C">
      <w:pPr>
        <w:pStyle w:val="Corpsdetexte"/>
        <w:spacing w:before="14" w:line="247" w:lineRule="auto"/>
        <w:ind w:left="567" w:right="594"/>
        <w:jc w:val="both"/>
        <w:rPr>
          <w:rFonts w:ascii="Arial" w:hAnsi="Arial" w:cs="Arial"/>
          <w:sz w:val="28"/>
          <w:szCs w:val="28"/>
        </w:rPr>
      </w:pPr>
    </w:p>
    <w:p w14:paraId="5FCB8CB0" w14:textId="6C141723" w:rsidR="00FD285C" w:rsidRPr="00FD285C" w:rsidRDefault="00FD285C" w:rsidP="00D6241C">
      <w:pPr>
        <w:pStyle w:val="Corpsdetexte"/>
        <w:spacing w:before="14" w:line="247" w:lineRule="auto"/>
        <w:ind w:left="567" w:right="594"/>
        <w:jc w:val="both"/>
        <w:rPr>
          <w:rFonts w:ascii="Arial" w:hAnsi="Arial" w:cs="Arial"/>
          <w:b/>
          <w:bCs/>
          <w:color w:val="00B050"/>
          <w:spacing w:val="-4"/>
          <w:sz w:val="28"/>
          <w:szCs w:val="28"/>
          <w:u w:val="single"/>
        </w:rPr>
      </w:pPr>
      <w:r w:rsidRPr="00FD285C">
        <w:rPr>
          <w:rFonts w:ascii="Arial" w:hAnsi="Arial" w:cs="Arial"/>
          <w:b/>
          <w:bCs/>
          <w:color w:val="00B050"/>
          <w:spacing w:val="-4"/>
          <w:sz w:val="28"/>
          <w:szCs w:val="28"/>
          <w:u w:val="single"/>
        </w:rPr>
        <w:t>A savoir :</w:t>
      </w:r>
    </w:p>
    <w:p w14:paraId="76D61BDA" w14:textId="65EB919E" w:rsidR="003661D8" w:rsidRPr="00FD285C" w:rsidRDefault="00EC52E9" w:rsidP="00D6241C">
      <w:pPr>
        <w:pStyle w:val="Corpsdetexte"/>
        <w:spacing w:before="14" w:line="247" w:lineRule="auto"/>
        <w:ind w:left="567" w:right="594"/>
        <w:jc w:val="both"/>
        <w:rPr>
          <w:rFonts w:ascii="Arial" w:hAnsi="Arial" w:cs="Arial"/>
          <w:color w:val="00B050"/>
          <w:spacing w:val="-4"/>
          <w:sz w:val="28"/>
          <w:szCs w:val="28"/>
        </w:rPr>
      </w:pPr>
      <w:r w:rsidRPr="00FD285C">
        <w:rPr>
          <w:rFonts w:ascii="Arial" w:hAnsi="Arial" w:cs="Arial"/>
          <w:color w:val="00B050"/>
          <w:spacing w:val="-4"/>
          <w:sz w:val="28"/>
          <w:szCs w:val="28"/>
        </w:rPr>
        <w:t>Une astuce pour la mise en place du lestage (afin d’éviter le mal de dos), consiste à mettre 1 ou 2 Kg de plomb directement sur la bouteille grâce à une ceinture de plomb ou une sangle de stab.</w:t>
      </w:r>
    </w:p>
    <w:p w14:paraId="7B9D1133" w14:textId="53A9C451" w:rsidR="00C21B1A" w:rsidRDefault="00C21B1A">
      <w:pPr>
        <w:rPr>
          <w:rFonts w:ascii="Arial" w:hAnsi="Arial" w:cs="Arial"/>
          <w:spacing w:val="-6"/>
          <w:sz w:val="28"/>
          <w:szCs w:val="28"/>
        </w:rPr>
      </w:pPr>
      <w:r>
        <w:rPr>
          <w:rFonts w:ascii="Arial" w:hAnsi="Arial" w:cs="Arial"/>
          <w:spacing w:val="-6"/>
          <w:sz w:val="28"/>
          <w:szCs w:val="28"/>
        </w:rPr>
        <w:br w:type="page"/>
      </w:r>
    </w:p>
    <w:p w14:paraId="2679730D" w14:textId="1195D85E" w:rsidR="00C21B1A" w:rsidRPr="00C21B1A" w:rsidRDefault="00C21B1A" w:rsidP="00C21B1A">
      <w:pPr>
        <w:pStyle w:val="Corpsdetexte"/>
        <w:numPr>
          <w:ilvl w:val="0"/>
          <w:numId w:val="4"/>
        </w:numPr>
        <w:spacing w:before="215"/>
        <w:ind w:right="594"/>
        <w:rPr>
          <w:rFonts w:ascii="Arial" w:hAnsi="Arial" w:cs="Arial"/>
          <w:b/>
          <w:bCs/>
        </w:rPr>
      </w:pPr>
      <w:r w:rsidRPr="00C21B1A">
        <w:rPr>
          <w:rFonts w:ascii="Arial" w:hAnsi="Arial" w:cs="Arial"/>
          <w:b/>
          <w:bCs/>
        </w:rPr>
        <w:lastRenderedPageBreak/>
        <w:t>Le plongeur</w:t>
      </w:r>
    </w:p>
    <w:p w14:paraId="6207AFBD" w14:textId="77777777" w:rsidR="00C21B1A" w:rsidRDefault="00C21B1A" w:rsidP="00C21B1A">
      <w:pPr>
        <w:pStyle w:val="Corpsdetexte"/>
        <w:spacing w:before="14" w:line="247" w:lineRule="auto"/>
        <w:ind w:right="594"/>
        <w:jc w:val="both"/>
        <w:rPr>
          <w:rFonts w:ascii="Arial" w:hAnsi="Arial" w:cs="Arial"/>
          <w:sz w:val="28"/>
          <w:szCs w:val="28"/>
        </w:rPr>
      </w:pPr>
    </w:p>
    <w:p w14:paraId="4A9CA316" w14:textId="77777777" w:rsidR="00C21B1A" w:rsidRDefault="00C21B1A" w:rsidP="00C21B1A">
      <w:pPr>
        <w:pStyle w:val="Corpsdetexte"/>
        <w:spacing w:before="14" w:line="247" w:lineRule="auto"/>
        <w:ind w:left="567" w:right="594"/>
        <w:jc w:val="both"/>
        <w:rPr>
          <w:rFonts w:ascii="Arial" w:hAnsi="Arial" w:cs="Arial"/>
          <w:sz w:val="28"/>
          <w:szCs w:val="28"/>
        </w:rPr>
      </w:pPr>
    </w:p>
    <w:p w14:paraId="5DE4F1F6" w14:textId="765673DF" w:rsidR="00C21B1A" w:rsidRDefault="00C21B1A" w:rsidP="00C21B1A">
      <w:pPr>
        <w:pStyle w:val="Corpsdetexte"/>
        <w:spacing w:before="14" w:line="247" w:lineRule="auto"/>
        <w:ind w:left="567" w:right="594"/>
        <w:jc w:val="both"/>
        <w:rPr>
          <w:rFonts w:ascii="Arial" w:hAnsi="Arial" w:cs="Arial"/>
          <w:sz w:val="28"/>
          <w:szCs w:val="28"/>
        </w:rPr>
      </w:pPr>
      <w:r>
        <w:rPr>
          <w:rFonts w:ascii="Arial" w:hAnsi="Arial" w:cs="Arial"/>
          <w:sz w:val="28"/>
          <w:szCs w:val="28"/>
        </w:rPr>
        <w:t xml:space="preserve">Le plongeur, de manière intrinsèque, a un impact sur sa flottabilité via sa masse et son volume propre </w:t>
      </w:r>
      <w:r w:rsidR="001F563D">
        <w:rPr>
          <w:rFonts w:ascii="Arial" w:hAnsi="Arial" w:cs="Arial"/>
          <w:sz w:val="28"/>
          <w:szCs w:val="28"/>
        </w:rPr>
        <w:t xml:space="preserve">en plus </w:t>
      </w:r>
      <w:r>
        <w:rPr>
          <w:rFonts w:ascii="Arial" w:hAnsi="Arial" w:cs="Arial"/>
          <w:sz w:val="28"/>
          <w:szCs w:val="28"/>
        </w:rPr>
        <w:t>le matériel qu’il utilise.</w:t>
      </w:r>
    </w:p>
    <w:p w14:paraId="232CF426" w14:textId="77777777" w:rsidR="00C21B1A" w:rsidRDefault="00C21B1A" w:rsidP="00C21B1A">
      <w:pPr>
        <w:pStyle w:val="Corpsdetexte"/>
        <w:spacing w:before="14" w:line="247" w:lineRule="auto"/>
        <w:ind w:left="567" w:right="594"/>
        <w:jc w:val="both"/>
        <w:rPr>
          <w:rFonts w:ascii="Arial" w:hAnsi="Arial" w:cs="Arial"/>
          <w:sz w:val="28"/>
          <w:szCs w:val="28"/>
        </w:rPr>
      </w:pPr>
    </w:p>
    <w:p w14:paraId="5A4D6AF3" w14:textId="672B4ECA" w:rsidR="00C632B9" w:rsidRDefault="00C21B1A" w:rsidP="00C21B1A">
      <w:pPr>
        <w:pStyle w:val="Corpsdetexte"/>
        <w:spacing w:before="14" w:line="247" w:lineRule="auto"/>
        <w:ind w:left="567" w:right="594"/>
        <w:jc w:val="both"/>
        <w:rPr>
          <w:rFonts w:ascii="Arial" w:hAnsi="Arial" w:cs="Arial"/>
          <w:sz w:val="28"/>
          <w:szCs w:val="28"/>
        </w:rPr>
      </w:pPr>
      <w:r>
        <w:rPr>
          <w:rFonts w:ascii="Arial" w:hAnsi="Arial" w:cs="Arial"/>
          <w:sz w:val="28"/>
          <w:szCs w:val="28"/>
        </w:rPr>
        <w:t>Prenons en compte</w:t>
      </w:r>
      <w:r w:rsidR="001F563D">
        <w:rPr>
          <w:rFonts w:ascii="Arial" w:hAnsi="Arial" w:cs="Arial"/>
          <w:sz w:val="28"/>
          <w:szCs w:val="28"/>
        </w:rPr>
        <w:t xml:space="preserve"> </w:t>
      </w:r>
      <w:r>
        <w:rPr>
          <w:rFonts w:ascii="Arial" w:hAnsi="Arial" w:cs="Arial"/>
          <w:sz w:val="28"/>
          <w:szCs w:val="28"/>
        </w:rPr>
        <w:t>la masse et le volume moyen du plongeur sans son équipement</w:t>
      </w:r>
      <w:r w:rsidR="007B5C43">
        <w:rPr>
          <w:rFonts w:ascii="Arial" w:hAnsi="Arial" w:cs="Arial"/>
          <w:sz w:val="28"/>
          <w:szCs w:val="28"/>
        </w:rPr>
        <w:t xml:space="preserve">. </w:t>
      </w:r>
    </w:p>
    <w:p w14:paraId="0A115200" w14:textId="77777777" w:rsidR="00C632B9" w:rsidRDefault="00C632B9" w:rsidP="00C21B1A">
      <w:pPr>
        <w:pStyle w:val="Corpsdetexte"/>
        <w:spacing w:before="14" w:line="247" w:lineRule="auto"/>
        <w:ind w:left="567" w:right="594"/>
        <w:jc w:val="both"/>
        <w:rPr>
          <w:rFonts w:ascii="Arial" w:hAnsi="Arial" w:cs="Arial"/>
          <w:sz w:val="28"/>
          <w:szCs w:val="28"/>
        </w:rPr>
      </w:pPr>
    </w:p>
    <w:p w14:paraId="3E93B377" w14:textId="41027B5B" w:rsidR="00C21B1A" w:rsidRDefault="00C632B9" w:rsidP="00C632B9">
      <w:pPr>
        <w:pStyle w:val="Corpsdetexte"/>
        <w:spacing w:before="14" w:line="247" w:lineRule="auto"/>
        <w:ind w:left="567" w:right="594"/>
        <w:jc w:val="both"/>
        <w:rPr>
          <w:rFonts w:ascii="Arial" w:hAnsi="Arial" w:cs="Arial"/>
          <w:sz w:val="28"/>
          <w:szCs w:val="28"/>
        </w:rPr>
      </w:pPr>
      <w:r>
        <w:rPr>
          <w:rFonts w:ascii="Arial" w:hAnsi="Arial" w:cs="Arial"/>
          <w:sz w:val="28"/>
          <w:szCs w:val="28"/>
        </w:rPr>
        <w:t>En 2020, la masse moyenne d’une femme adulte était de 64 Kg et de 79 Kg pour un homme. Si nous prenons une valeur médiane cela correspond à 71,5 Kg. Pour simplifier la suite du document, nous prendrons 71 Kg.</w:t>
      </w:r>
    </w:p>
    <w:p w14:paraId="2F383117" w14:textId="77777777" w:rsidR="00C632B9" w:rsidRDefault="00C632B9" w:rsidP="00C632B9">
      <w:pPr>
        <w:pStyle w:val="Corpsdetexte"/>
        <w:spacing w:before="14" w:line="247" w:lineRule="auto"/>
        <w:ind w:left="567" w:right="594"/>
        <w:jc w:val="both"/>
        <w:rPr>
          <w:rFonts w:ascii="Arial" w:hAnsi="Arial" w:cs="Arial"/>
          <w:sz w:val="28"/>
          <w:szCs w:val="28"/>
        </w:rPr>
      </w:pPr>
    </w:p>
    <w:p w14:paraId="77D5D8E1" w14:textId="2D6B088B" w:rsidR="00C632B9" w:rsidRDefault="00C632B9" w:rsidP="00C632B9">
      <w:pPr>
        <w:pStyle w:val="Corpsdetexte"/>
        <w:spacing w:before="14" w:line="247" w:lineRule="auto"/>
        <w:ind w:left="567" w:right="594"/>
        <w:jc w:val="both"/>
        <w:rPr>
          <w:rFonts w:ascii="Arial" w:hAnsi="Arial" w:cs="Arial"/>
          <w:sz w:val="28"/>
          <w:szCs w:val="28"/>
        </w:rPr>
      </w:pPr>
      <w:r>
        <w:rPr>
          <w:rFonts w:ascii="Arial" w:hAnsi="Arial" w:cs="Arial"/>
          <w:sz w:val="28"/>
          <w:szCs w:val="28"/>
        </w:rPr>
        <w:t>Le volume d’un être humain est fonction de sa masse. En effet, l’Homme a une densité globale proche de 1, cela signifie que son volume dépend de sa masse. D’après les données précédente, le volume moyen d’un adulte est de 71 Litres.</w:t>
      </w:r>
    </w:p>
    <w:p w14:paraId="3A130C56" w14:textId="358CAAB0" w:rsidR="00DC5DD5" w:rsidRDefault="00DC5DD5" w:rsidP="00C632B9">
      <w:pPr>
        <w:pStyle w:val="Corpsdetexte"/>
        <w:spacing w:before="14" w:line="247" w:lineRule="auto"/>
        <w:ind w:left="567" w:right="594"/>
        <w:jc w:val="both"/>
        <w:rPr>
          <w:rFonts w:ascii="Arial" w:hAnsi="Arial" w:cs="Arial"/>
          <w:sz w:val="28"/>
          <w:szCs w:val="28"/>
        </w:rPr>
      </w:pPr>
      <w:r>
        <w:rPr>
          <w:rFonts w:ascii="Arial" w:hAnsi="Arial" w:cs="Arial"/>
          <w:sz w:val="28"/>
          <w:szCs w:val="28"/>
        </w:rPr>
        <w:t>Ce qui signifie qu’il est neutre (en maillot de bain) dans de l’eau douce (d=1)</w:t>
      </w:r>
    </w:p>
    <w:p w14:paraId="1A6086D5" w14:textId="77777777" w:rsidR="00C632B9" w:rsidRDefault="00C632B9" w:rsidP="00C632B9">
      <w:pPr>
        <w:pStyle w:val="Corpsdetexte"/>
        <w:spacing w:before="14" w:line="247" w:lineRule="auto"/>
        <w:ind w:left="567" w:right="594"/>
        <w:jc w:val="both"/>
        <w:rPr>
          <w:rFonts w:ascii="Arial" w:hAnsi="Arial" w:cs="Arial"/>
          <w:sz w:val="28"/>
          <w:szCs w:val="28"/>
        </w:rPr>
      </w:pPr>
    </w:p>
    <w:p w14:paraId="0F9C1C0F" w14:textId="213A9258" w:rsidR="00C632B9" w:rsidRDefault="00C632B9" w:rsidP="00C632B9">
      <w:pPr>
        <w:pStyle w:val="Corpsdetexte"/>
        <w:spacing w:before="14" w:line="247" w:lineRule="auto"/>
        <w:ind w:left="567" w:right="594"/>
        <w:jc w:val="both"/>
        <w:rPr>
          <w:rFonts w:ascii="Arial" w:hAnsi="Arial" w:cs="Arial"/>
          <w:sz w:val="28"/>
          <w:szCs w:val="28"/>
        </w:rPr>
      </w:pPr>
      <w:r>
        <w:rPr>
          <w:rFonts w:ascii="Arial" w:hAnsi="Arial" w:cs="Arial"/>
          <w:sz w:val="28"/>
          <w:szCs w:val="28"/>
        </w:rPr>
        <w:t>Ce volume a un impact lorsque le plongeur se met dans l’eau </w:t>
      </w:r>
      <w:r w:rsidR="00DC5DD5">
        <w:rPr>
          <w:rFonts w:ascii="Arial" w:hAnsi="Arial" w:cs="Arial"/>
          <w:sz w:val="28"/>
          <w:szCs w:val="28"/>
        </w:rPr>
        <w:t>salée :</w:t>
      </w:r>
    </w:p>
    <w:p w14:paraId="7FB240FE" w14:textId="77777777" w:rsidR="00C632B9" w:rsidRDefault="00C632B9" w:rsidP="00C632B9">
      <w:pPr>
        <w:pStyle w:val="Corpsdetexte"/>
        <w:spacing w:before="14" w:line="247" w:lineRule="auto"/>
        <w:ind w:left="567" w:right="594"/>
        <w:jc w:val="both"/>
        <w:rPr>
          <w:rFonts w:ascii="Arial" w:hAnsi="Arial" w:cs="Arial"/>
          <w:sz w:val="28"/>
          <w:szCs w:val="28"/>
        </w:rPr>
      </w:pPr>
    </w:p>
    <w:p w14:paraId="173567F5" w14:textId="77777777" w:rsidR="00DC5DD5" w:rsidRDefault="00DC5DD5" w:rsidP="00C632B9">
      <w:pPr>
        <w:pStyle w:val="Corpsdetexte"/>
        <w:spacing w:before="14" w:line="247" w:lineRule="auto"/>
        <w:ind w:left="567" w:right="594"/>
        <w:jc w:val="both"/>
        <w:rPr>
          <w:rFonts w:ascii="Arial" w:hAnsi="Arial" w:cs="Arial"/>
          <w:sz w:val="28"/>
          <w:szCs w:val="28"/>
        </w:rPr>
      </w:pPr>
      <w:r>
        <w:rPr>
          <w:rFonts w:ascii="Arial" w:hAnsi="Arial" w:cs="Arial"/>
          <w:sz w:val="28"/>
          <w:szCs w:val="28"/>
        </w:rPr>
        <w:t>En méditerranée (d=1,027) :</w:t>
      </w:r>
    </w:p>
    <w:p w14:paraId="1478663D" w14:textId="76E1E8F5" w:rsidR="00DC5DD5" w:rsidRDefault="00DC5DD5" w:rsidP="00DC5DD5">
      <w:pPr>
        <w:pStyle w:val="Corpsdetexte"/>
        <w:spacing w:before="14" w:line="247" w:lineRule="auto"/>
        <w:ind w:left="1440" w:right="594"/>
        <w:jc w:val="both"/>
        <w:rPr>
          <w:rFonts w:ascii="Arial" w:hAnsi="Arial" w:cs="Arial"/>
          <w:sz w:val="28"/>
          <w:szCs w:val="28"/>
        </w:rPr>
      </w:pPr>
      <w:r>
        <w:rPr>
          <w:rFonts w:ascii="Arial" w:hAnsi="Arial" w:cs="Arial"/>
          <w:sz w:val="28"/>
          <w:szCs w:val="28"/>
        </w:rPr>
        <w:t>P</w:t>
      </w:r>
      <w:r w:rsidRPr="00DC5DD5">
        <w:rPr>
          <w:rFonts w:ascii="Arial" w:hAnsi="Arial" w:cs="Arial"/>
          <w:sz w:val="28"/>
          <w:szCs w:val="28"/>
          <w:vertAlign w:val="subscript"/>
        </w:rPr>
        <w:t>app</w:t>
      </w:r>
      <w:r>
        <w:rPr>
          <w:rFonts w:ascii="Arial" w:hAnsi="Arial" w:cs="Arial"/>
          <w:sz w:val="28"/>
          <w:szCs w:val="28"/>
        </w:rPr>
        <w:t xml:space="preserve"> = P</w:t>
      </w:r>
      <w:r w:rsidRPr="00DC5DD5">
        <w:rPr>
          <w:rFonts w:ascii="Arial" w:hAnsi="Arial" w:cs="Arial"/>
          <w:sz w:val="28"/>
          <w:szCs w:val="28"/>
          <w:vertAlign w:val="subscript"/>
        </w:rPr>
        <w:t>réel</w:t>
      </w:r>
      <w:r>
        <w:rPr>
          <w:rFonts w:ascii="Arial" w:hAnsi="Arial" w:cs="Arial"/>
          <w:sz w:val="28"/>
          <w:szCs w:val="28"/>
        </w:rPr>
        <w:t xml:space="preserve"> – Poussée d’Archimède</w:t>
      </w:r>
    </w:p>
    <w:p w14:paraId="3C003137" w14:textId="7E089F2F" w:rsidR="00C21B1A" w:rsidRDefault="00DC5DD5" w:rsidP="00DC5DD5">
      <w:pPr>
        <w:pStyle w:val="Corpsdetexte"/>
        <w:spacing w:before="14" w:line="247" w:lineRule="auto"/>
        <w:ind w:left="1440" w:right="594"/>
        <w:jc w:val="both"/>
        <w:rPr>
          <w:rFonts w:ascii="Arial" w:hAnsi="Arial" w:cs="Arial"/>
          <w:sz w:val="28"/>
          <w:szCs w:val="28"/>
        </w:rPr>
      </w:pPr>
      <w:r>
        <w:rPr>
          <w:rFonts w:ascii="Arial" w:hAnsi="Arial" w:cs="Arial"/>
          <w:sz w:val="28"/>
          <w:szCs w:val="28"/>
        </w:rPr>
        <w:t>P</w:t>
      </w:r>
      <w:r w:rsidRPr="00DC5DD5">
        <w:rPr>
          <w:rFonts w:ascii="Arial" w:hAnsi="Arial" w:cs="Arial"/>
          <w:sz w:val="28"/>
          <w:szCs w:val="28"/>
          <w:vertAlign w:val="subscript"/>
        </w:rPr>
        <w:t>app</w:t>
      </w:r>
      <w:r w:rsidRPr="00DC5DD5">
        <w:rPr>
          <w:rFonts w:ascii="Arial" w:hAnsi="Arial" w:cs="Arial"/>
          <w:sz w:val="28"/>
          <w:szCs w:val="28"/>
        </w:rPr>
        <w:t xml:space="preserve"> = </w:t>
      </w:r>
      <w:r>
        <w:rPr>
          <w:rFonts w:ascii="Arial" w:hAnsi="Arial" w:cs="Arial"/>
          <w:sz w:val="28"/>
          <w:szCs w:val="28"/>
        </w:rPr>
        <w:t>71 – (71*1.027)</w:t>
      </w:r>
    </w:p>
    <w:p w14:paraId="5DE44EA4" w14:textId="1A568B2A" w:rsidR="00DC5DD5" w:rsidRDefault="00DC5DD5" w:rsidP="00DC5DD5">
      <w:pPr>
        <w:pStyle w:val="Corpsdetexte"/>
        <w:spacing w:before="14" w:line="247" w:lineRule="auto"/>
        <w:ind w:left="1440" w:right="594"/>
        <w:jc w:val="both"/>
        <w:rPr>
          <w:rFonts w:ascii="Arial" w:hAnsi="Arial" w:cs="Arial"/>
          <w:sz w:val="28"/>
          <w:szCs w:val="28"/>
        </w:rPr>
      </w:pPr>
      <w:r>
        <w:rPr>
          <w:rFonts w:ascii="Arial" w:hAnsi="Arial" w:cs="Arial"/>
          <w:sz w:val="28"/>
          <w:szCs w:val="28"/>
        </w:rPr>
        <w:t>P</w:t>
      </w:r>
      <w:r w:rsidRPr="00DC5DD5">
        <w:rPr>
          <w:rFonts w:ascii="Arial" w:hAnsi="Arial" w:cs="Arial"/>
          <w:sz w:val="28"/>
          <w:szCs w:val="28"/>
          <w:vertAlign w:val="subscript"/>
        </w:rPr>
        <w:t>app</w:t>
      </w:r>
      <w:r w:rsidRPr="00DC5DD5">
        <w:rPr>
          <w:rFonts w:ascii="Arial" w:hAnsi="Arial" w:cs="Arial"/>
          <w:sz w:val="28"/>
          <w:szCs w:val="28"/>
        </w:rPr>
        <w:t xml:space="preserve"> = </w:t>
      </w:r>
      <w:r>
        <w:rPr>
          <w:rFonts w:ascii="Arial" w:hAnsi="Arial" w:cs="Arial"/>
          <w:sz w:val="28"/>
          <w:szCs w:val="28"/>
        </w:rPr>
        <w:t xml:space="preserve">- 1,92 KG </w:t>
      </w:r>
      <w:r w:rsidRPr="00DC5DD5">
        <w:rPr>
          <w:rFonts w:ascii="Arial" w:hAnsi="Arial" w:cs="Arial"/>
          <w:sz w:val="28"/>
          <w:szCs w:val="28"/>
        </w:rPr>
        <w:sym w:font="Wingdings" w:char="F0F3"/>
      </w:r>
      <w:r>
        <w:rPr>
          <w:rFonts w:ascii="Arial" w:hAnsi="Arial" w:cs="Arial"/>
          <w:sz w:val="28"/>
          <w:szCs w:val="28"/>
        </w:rPr>
        <w:t xml:space="preserve"> ~ - 2 Kg</w:t>
      </w:r>
    </w:p>
    <w:p w14:paraId="0F5F902F" w14:textId="77777777" w:rsidR="00DC5DD5" w:rsidRDefault="00DC5DD5" w:rsidP="00C21B1A">
      <w:pPr>
        <w:pStyle w:val="Corpsdetexte"/>
        <w:spacing w:before="14" w:line="247" w:lineRule="auto"/>
        <w:ind w:left="567" w:right="594"/>
        <w:jc w:val="both"/>
        <w:rPr>
          <w:rFonts w:ascii="Arial" w:hAnsi="Arial" w:cs="Arial"/>
          <w:sz w:val="28"/>
          <w:szCs w:val="28"/>
        </w:rPr>
      </w:pPr>
    </w:p>
    <w:p w14:paraId="33671267" w14:textId="6E2DB12B" w:rsidR="00DC5DD5" w:rsidRDefault="00DC5DD5" w:rsidP="00DC5DD5">
      <w:pPr>
        <w:pStyle w:val="Corpsdetexte"/>
        <w:spacing w:before="14" w:line="247" w:lineRule="auto"/>
        <w:ind w:left="567" w:right="594"/>
        <w:jc w:val="both"/>
        <w:rPr>
          <w:rFonts w:ascii="Arial" w:hAnsi="Arial" w:cs="Arial"/>
          <w:sz w:val="28"/>
          <w:szCs w:val="28"/>
        </w:rPr>
      </w:pPr>
      <w:r>
        <w:rPr>
          <w:rFonts w:ascii="Arial" w:hAnsi="Arial" w:cs="Arial"/>
          <w:sz w:val="28"/>
          <w:szCs w:val="28"/>
        </w:rPr>
        <w:t>En mer rouge (d=1,035) :</w:t>
      </w:r>
    </w:p>
    <w:p w14:paraId="1439B656" w14:textId="77777777" w:rsidR="00DC5DD5" w:rsidRDefault="00DC5DD5" w:rsidP="00DC5DD5">
      <w:pPr>
        <w:pStyle w:val="Corpsdetexte"/>
        <w:spacing w:before="14" w:line="247" w:lineRule="auto"/>
        <w:ind w:left="1440" w:right="594"/>
        <w:jc w:val="both"/>
        <w:rPr>
          <w:rFonts w:ascii="Arial" w:hAnsi="Arial" w:cs="Arial"/>
          <w:sz w:val="28"/>
          <w:szCs w:val="28"/>
        </w:rPr>
      </w:pPr>
      <w:r>
        <w:rPr>
          <w:rFonts w:ascii="Arial" w:hAnsi="Arial" w:cs="Arial"/>
          <w:sz w:val="28"/>
          <w:szCs w:val="28"/>
        </w:rPr>
        <w:t>P</w:t>
      </w:r>
      <w:r w:rsidRPr="00DC5DD5">
        <w:rPr>
          <w:rFonts w:ascii="Arial" w:hAnsi="Arial" w:cs="Arial"/>
          <w:sz w:val="28"/>
          <w:szCs w:val="28"/>
          <w:vertAlign w:val="subscript"/>
        </w:rPr>
        <w:t>app</w:t>
      </w:r>
      <w:r>
        <w:rPr>
          <w:rFonts w:ascii="Arial" w:hAnsi="Arial" w:cs="Arial"/>
          <w:sz w:val="28"/>
          <w:szCs w:val="28"/>
        </w:rPr>
        <w:t xml:space="preserve"> = P</w:t>
      </w:r>
      <w:r w:rsidRPr="00DC5DD5">
        <w:rPr>
          <w:rFonts w:ascii="Arial" w:hAnsi="Arial" w:cs="Arial"/>
          <w:sz w:val="28"/>
          <w:szCs w:val="28"/>
          <w:vertAlign w:val="subscript"/>
        </w:rPr>
        <w:t>réel</w:t>
      </w:r>
      <w:r>
        <w:rPr>
          <w:rFonts w:ascii="Arial" w:hAnsi="Arial" w:cs="Arial"/>
          <w:sz w:val="28"/>
          <w:szCs w:val="28"/>
        </w:rPr>
        <w:t xml:space="preserve"> – Poussée d’Archimède</w:t>
      </w:r>
    </w:p>
    <w:p w14:paraId="0514CE92" w14:textId="73D17220" w:rsidR="00DC5DD5" w:rsidRDefault="00DC5DD5" w:rsidP="00DC5DD5">
      <w:pPr>
        <w:pStyle w:val="Corpsdetexte"/>
        <w:spacing w:before="14" w:line="247" w:lineRule="auto"/>
        <w:ind w:left="1440" w:right="594"/>
        <w:jc w:val="both"/>
        <w:rPr>
          <w:rFonts w:ascii="Arial" w:hAnsi="Arial" w:cs="Arial"/>
          <w:sz w:val="28"/>
          <w:szCs w:val="28"/>
        </w:rPr>
      </w:pPr>
      <w:r>
        <w:rPr>
          <w:rFonts w:ascii="Arial" w:hAnsi="Arial" w:cs="Arial"/>
          <w:sz w:val="28"/>
          <w:szCs w:val="28"/>
        </w:rPr>
        <w:t>P</w:t>
      </w:r>
      <w:r w:rsidRPr="00DC5DD5">
        <w:rPr>
          <w:rFonts w:ascii="Arial" w:hAnsi="Arial" w:cs="Arial"/>
          <w:sz w:val="28"/>
          <w:szCs w:val="28"/>
          <w:vertAlign w:val="subscript"/>
        </w:rPr>
        <w:t>app</w:t>
      </w:r>
      <w:r w:rsidRPr="00DC5DD5">
        <w:rPr>
          <w:rFonts w:ascii="Arial" w:hAnsi="Arial" w:cs="Arial"/>
          <w:sz w:val="28"/>
          <w:szCs w:val="28"/>
        </w:rPr>
        <w:t xml:space="preserve"> = </w:t>
      </w:r>
      <w:r>
        <w:rPr>
          <w:rFonts w:ascii="Arial" w:hAnsi="Arial" w:cs="Arial"/>
          <w:sz w:val="28"/>
          <w:szCs w:val="28"/>
        </w:rPr>
        <w:t>71 – (71*1.035)</w:t>
      </w:r>
    </w:p>
    <w:p w14:paraId="0A457BE7" w14:textId="6A6DD5A2" w:rsidR="00DC5DD5" w:rsidRDefault="00DC5DD5" w:rsidP="00DC5DD5">
      <w:pPr>
        <w:pStyle w:val="Corpsdetexte"/>
        <w:spacing w:before="14" w:line="247" w:lineRule="auto"/>
        <w:ind w:left="1440" w:right="594"/>
        <w:jc w:val="both"/>
        <w:rPr>
          <w:rFonts w:ascii="Arial" w:hAnsi="Arial" w:cs="Arial"/>
          <w:sz w:val="28"/>
          <w:szCs w:val="28"/>
        </w:rPr>
      </w:pPr>
      <w:r>
        <w:rPr>
          <w:rFonts w:ascii="Arial" w:hAnsi="Arial" w:cs="Arial"/>
          <w:sz w:val="28"/>
          <w:szCs w:val="28"/>
        </w:rPr>
        <w:t>P</w:t>
      </w:r>
      <w:r w:rsidRPr="00DC5DD5">
        <w:rPr>
          <w:rFonts w:ascii="Arial" w:hAnsi="Arial" w:cs="Arial"/>
          <w:sz w:val="28"/>
          <w:szCs w:val="28"/>
          <w:vertAlign w:val="subscript"/>
        </w:rPr>
        <w:t>app</w:t>
      </w:r>
      <w:r w:rsidRPr="00DC5DD5">
        <w:rPr>
          <w:rFonts w:ascii="Arial" w:hAnsi="Arial" w:cs="Arial"/>
          <w:sz w:val="28"/>
          <w:szCs w:val="28"/>
        </w:rPr>
        <w:t xml:space="preserve"> = </w:t>
      </w:r>
      <w:r>
        <w:rPr>
          <w:rFonts w:ascii="Arial" w:hAnsi="Arial" w:cs="Arial"/>
          <w:sz w:val="28"/>
          <w:szCs w:val="28"/>
        </w:rPr>
        <w:t xml:space="preserve">- 2,49 KG </w:t>
      </w:r>
      <w:r w:rsidRPr="00DC5DD5">
        <w:rPr>
          <w:rFonts w:ascii="Arial" w:hAnsi="Arial" w:cs="Arial"/>
          <w:sz w:val="28"/>
          <w:szCs w:val="28"/>
        </w:rPr>
        <w:sym w:font="Wingdings" w:char="F0F3"/>
      </w:r>
      <w:r>
        <w:rPr>
          <w:rFonts w:ascii="Arial" w:hAnsi="Arial" w:cs="Arial"/>
          <w:sz w:val="28"/>
          <w:szCs w:val="28"/>
        </w:rPr>
        <w:t xml:space="preserve"> ~ - 2,5 Kg</w:t>
      </w:r>
    </w:p>
    <w:p w14:paraId="6D8F77C4" w14:textId="77777777" w:rsidR="00DC5DD5" w:rsidRDefault="00DC5DD5" w:rsidP="00C21B1A">
      <w:pPr>
        <w:pStyle w:val="Corpsdetexte"/>
        <w:spacing w:before="14" w:line="247" w:lineRule="auto"/>
        <w:ind w:left="567" w:right="594"/>
        <w:jc w:val="both"/>
        <w:rPr>
          <w:rFonts w:ascii="Arial" w:hAnsi="Arial" w:cs="Arial"/>
          <w:sz w:val="28"/>
          <w:szCs w:val="28"/>
        </w:rPr>
      </w:pPr>
    </w:p>
    <w:p w14:paraId="0EC43CCB" w14:textId="26998C34" w:rsidR="001F563D" w:rsidRDefault="001F563D" w:rsidP="00C21B1A">
      <w:pPr>
        <w:pStyle w:val="Corpsdetexte"/>
        <w:spacing w:before="14" w:line="247" w:lineRule="auto"/>
        <w:ind w:left="567" w:right="594"/>
        <w:jc w:val="both"/>
        <w:rPr>
          <w:rFonts w:ascii="Arial" w:hAnsi="Arial" w:cs="Arial"/>
          <w:sz w:val="28"/>
          <w:szCs w:val="28"/>
        </w:rPr>
      </w:pPr>
      <w:r>
        <w:rPr>
          <w:rFonts w:ascii="Arial" w:hAnsi="Arial" w:cs="Arial"/>
          <w:sz w:val="28"/>
          <w:szCs w:val="28"/>
        </w:rPr>
        <w:t>Nous constatons que le volume du plongeur en lui-même est un facteur important de la modification du lestage lors d’un changement de milieu.</w:t>
      </w:r>
    </w:p>
    <w:p w14:paraId="6C17750D" w14:textId="77777777" w:rsidR="00215581" w:rsidRDefault="00215581">
      <w:pPr>
        <w:rPr>
          <w:rFonts w:ascii="Arial" w:hAnsi="Arial" w:cs="Arial"/>
          <w:sz w:val="28"/>
          <w:szCs w:val="28"/>
        </w:rPr>
      </w:pPr>
    </w:p>
    <w:p w14:paraId="51EC8048" w14:textId="45C25924" w:rsidR="00C21B1A" w:rsidRPr="001F563D" w:rsidRDefault="001F563D">
      <w:pPr>
        <w:rPr>
          <w:rFonts w:ascii="Arial" w:hAnsi="Arial" w:cs="Arial"/>
          <w:sz w:val="28"/>
          <w:szCs w:val="28"/>
          <w:vertAlign w:val="subscript"/>
        </w:rPr>
      </w:pPr>
      <w:r w:rsidRPr="001F563D">
        <w:rPr>
          <w:rFonts w:ascii="Arial" w:hAnsi="Arial" w:cs="Arial"/>
          <w:sz w:val="28"/>
          <w:szCs w:val="28"/>
          <w:vertAlign w:val="subscript"/>
        </w:rPr>
        <w:t>(1) https://liguecontrelobesite.org/</w:t>
      </w:r>
      <w:r w:rsidR="00C21B1A" w:rsidRPr="001F563D">
        <w:rPr>
          <w:rFonts w:ascii="Arial" w:hAnsi="Arial" w:cs="Arial"/>
          <w:sz w:val="28"/>
          <w:szCs w:val="28"/>
          <w:vertAlign w:val="subscript"/>
        </w:rPr>
        <w:br w:type="page"/>
      </w:r>
    </w:p>
    <w:p w14:paraId="6422C8AD" w14:textId="43D62734" w:rsidR="00C21B1A" w:rsidRPr="00C21B1A" w:rsidRDefault="00C21B1A" w:rsidP="00C21B1A">
      <w:pPr>
        <w:pStyle w:val="Corpsdetexte"/>
        <w:spacing w:before="215"/>
        <w:ind w:left="1287" w:right="594"/>
        <w:rPr>
          <w:rFonts w:ascii="Arial" w:hAnsi="Arial" w:cs="Arial"/>
          <w:b/>
          <w:bCs/>
        </w:rPr>
      </w:pPr>
      <w:r w:rsidRPr="00C21B1A">
        <w:rPr>
          <w:rFonts w:ascii="Arial" w:hAnsi="Arial" w:cs="Arial"/>
          <w:b/>
          <w:bCs/>
        </w:rPr>
        <w:lastRenderedPageBreak/>
        <w:t>CONCLUSION</w:t>
      </w:r>
    </w:p>
    <w:p w14:paraId="798583E1" w14:textId="77777777" w:rsidR="00C21B1A" w:rsidRDefault="00C21B1A" w:rsidP="00C21B1A">
      <w:pPr>
        <w:pStyle w:val="Corpsdetexte"/>
        <w:spacing w:before="14" w:line="247" w:lineRule="auto"/>
        <w:ind w:left="567" w:right="594"/>
        <w:jc w:val="both"/>
        <w:rPr>
          <w:rFonts w:ascii="Arial" w:hAnsi="Arial" w:cs="Arial"/>
          <w:sz w:val="28"/>
          <w:szCs w:val="28"/>
        </w:rPr>
      </w:pPr>
    </w:p>
    <w:p w14:paraId="31565AD8" w14:textId="17708B28" w:rsidR="00215581" w:rsidRDefault="00215581" w:rsidP="00215581">
      <w:pPr>
        <w:pStyle w:val="Corpsdetexte"/>
        <w:spacing w:before="14" w:line="247" w:lineRule="auto"/>
        <w:ind w:left="567" w:right="594"/>
        <w:jc w:val="both"/>
        <w:rPr>
          <w:rFonts w:ascii="Arial" w:hAnsi="Arial" w:cs="Arial"/>
          <w:sz w:val="28"/>
          <w:szCs w:val="28"/>
        </w:rPr>
      </w:pPr>
      <w:r>
        <w:rPr>
          <w:rFonts w:ascii="Arial" w:hAnsi="Arial" w:cs="Arial"/>
          <w:sz w:val="28"/>
          <w:szCs w:val="28"/>
        </w:rPr>
        <w:t>La modification du lestage du plongeur lors d’un changement de milieu (et avec une configuration matériel identique) est donc liée en priorité à son volume.</w:t>
      </w:r>
    </w:p>
    <w:p w14:paraId="6B412FD2" w14:textId="18E523E3" w:rsidR="00215581" w:rsidRDefault="00215581" w:rsidP="00215581">
      <w:pPr>
        <w:pStyle w:val="Corpsdetexte"/>
        <w:spacing w:before="14" w:line="247" w:lineRule="auto"/>
        <w:ind w:left="567" w:right="594"/>
        <w:jc w:val="both"/>
        <w:rPr>
          <w:rFonts w:ascii="Arial" w:hAnsi="Arial" w:cs="Arial"/>
          <w:sz w:val="28"/>
          <w:szCs w:val="28"/>
        </w:rPr>
      </w:pPr>
      <w:r>
        <w:rPr>
          <w:rFonts w:ascii="Arial" w:hAnsi="Arial" w:cs="Arial"/>
          <w:sz w:val="28"/>
          <w:szCs w:val="28"/>
        </w:rPr>
        <w:t xml:space="preserve">En revanche, un changement de milieu (lac </w:t>
      </w:r>
      <w:r w:rsidRPr="00215581">
        <w:rPr>
          <w:rFonts w:ascii="Arial" w:hAnsi="Arial" w:cs="Arial"/>
          <w:sz w:val="28"/>
          <w:szCs w:val="28"/>
        </w:rPr>
        <w:sym w:font="Wingdings" w:char="F0F3"/>
      </w:r>
      <w:r>
        <w:rPr>
          <w:rFonts w:ascii="Arial" w:hAnsi="Arial" w:cs="Arial"/>
          <w:sz w:val="28"/>
          <w:szCs w:val="28"/>
        </w:rPr>
        <w:t xml:space="preserve"> mer, méditerranée </w:t>
      </w:r>
      <w:r w:rsidRPr="00215581">
        <w:rPr>
          <w:rFonts w:ascii="Arial" w:hAnsi="Arial" w:cs="Arial"/>
          <w:sz w:val="28"/>
          <w:szCs w:val="28"/>
        </w:rPr>
        <w:sym w:font="Wingdings" w:char="F0F3"/>
      </w:r>
      <w:r>
        <w:rPr>
          <w:rFonts w:ascii="Arial" w:hAnsi="Arial" w:cs="Arial"/>
          <w:sz w:val="28"/>
          <w:szCs w:val="28"/>
        </w:rPr>
        <w:t xml:space="preserve"> mer rouge) peut engendrer un changement de configuration.</w:t>
      </w:r>
    </w:p>
    <w:p w14:paraId="3DF62684" w14:textId="77777777" w:rsidR="00215581" w:rsidRDefault="00215581" w:rsidP="00215581">
      <w:pPr>
        <w:pStyle w:val="Corpsdetexte"/>
        <w:spacing w:before="14" w:line="247" w:lineRule="auto"/>
        <w:ind w:left="567" w:right="594"/>
        <w:jc w:val="both"/>
        <w:rPr>
          <w:rFonts w:ascii="Arial" w:hAnsi="Arial" w:cs="Arial"/>
          <w:sz w:val="28"/>
          <w:szCs w:val="28"/>
        </w:rPr>
      </w:pPr>
    </w:p>
    <w:p w14:paraId="730F1A24" w14:textId="77777777" w:rsidR="00EA7B68" w:rsidRDefault="00215581" w:rsidP="00215581">
      <w:pPr>
        <w:pStyle w:val="Corpsdetexte"/>
        <w:spacing w:before="14" w:line="247" w:lineRule="auto"/>
        <w:ind w:left="567" w:right="594"/>
        <w:jc w:val="both"/>
        <w:rPr>
          <w:rFonts w:ascii="Arial" w:hAnsi="Arial" w:cs="Arial"/>
          <w:sz w:val="28"/>
          <w:szCs w:val="28"/>
        </w:rPr>
      </w:pPr>
      <w:r>
        <w:rPr>
          <w:rFonts w:ascii="Arial" w:hAnsi="Arial" w:cs="Arial"/>
          <w:sz w:val="28"/>
          <w:szCs w:val="28"/>
        </w:rPr>
        <w:t xml:space="preserve">Dans ce cas, la seule prise en compte du volume du plongeur ne suffit plus, il est important de prendre en considération le potentiel changement de </w:t>
      </w:r>
      <w:r w:rsidR="00EA7B68">
        <w:rPr>
          <w:rFonts w:ascii="Arial" w:hAnsi="Arial" w:cs="Arial"/>
          <w:sz w:val="28"/>
          <w:szCs w:val="28"/>
        </w:rPr>
        <w:t>matériel :</w:t>
      </w:r>
    </w:p>
    <w:p w14:paraId="2B2DC0A2" w14:textId="4E6915C5" w:rsidR="00215581" w:rsidRDefault="00EA7B68" w:rsidP="00EA7B68">
      <w:pPr>
        <w:pStyle w:val="Corpsdetexte"/>
        <w:numPr>
          <w:ilvl w:val="0"/>
          <w:numId w:val="3"/>
        </w:numPr>
        <w:spacing w:before="14" w:line="247" w:lineRule="auto"/>
        <w:ind w:right="594"/>
        <w:jc w:val="both"/>
        <w:rPr>
          <w:rFonts w:ascii="Arial" w:hAnsi="Arial" w:cs="Arial"/>
          <w:sz w:val="28"/>
          <w:szCs w:val="28"/>
        </w:rPr>
      </w:pPr>
      <w:r>
        <w:rPr>
          <w:rFonts w:ascii="Arial" w:hAnsi="Arial" w:cs="Arial"/>
          <w:sz w:val="28"/>
          <w:szCs w:val="28"/>
        </w:rPr>
        <w:t>La bouteille,</w:t>
      </w:r>
      <w:r w:rsidR="00215581">
        <w:rPr>
          <w:rFonts w:ascii="Arial" w:hAnsi="Arial" w:cs="Arial"/>
          <w:sz w:val="28"/>
          <w:szCs w:val="28"/>
        </w:rPr>
        <w:t xml:space="preserve"> </w:t>
      </w:r>
      <w:r>
        <w:rPr>
          <w:rFonts w:ascii="Arial" w:hAnsi="Arial" w:cs="Arial"/>
          <w:sz w:val="28"/>
          <w:szCs w:val="28"/>
        </w:rPr>
        <w:t>e</w:t>
      </w:r>
      <w:r w:rsidR="00215581">
        <w:rPr>
          <w:rFonts w:ascii="Arial" w:hAnsi="Arial" w:cs="Arial"/>
          <w:sz w:val="28"/>
          <w:szCs w:val="28"/>
        </w:rPr>
        <w:t>n termes de volume (12L vs 15L) mais également le matériau de celle-ci (acier vs aluminium).</w:t>
      </w:r>
    </w:p>
    <w:p w14:paraId="6B5C1E8B" w14:textId="0BA0D41F" w:rsidR="00EA7B68" w:rsidRDefault="00EA7B68" w:rsidP="00EA7B68">
      <w:pPr>
        <w:pStyle w:val="Corpsdetexte"/>
        <w:numPr>
          <w:ilvl w:val="0"/>
          <w:numId w:val="3"/>
        </w:numPr>
        <w:spacing w:before="14" w:line="247" w:lineRule="auto"/>
        <w:ind w:right="594"/>
        <w:jc w:val="both"/>
        <w:rPr>
          <w:rFonts w:ascii="Arial" w:hAnsi="Arial" w:cs="Arial"/>
          <w:sz w:val="28"/>
          <w:szCs w:val="28"/>
        </w:rPr>
      </w:pPr>
      <w:r>
        <w:rPr>
          <w:rFonts w:ascii="Arial" w:hAnsi="Arial" w:cs="Arial"/>
          <w:sz w:val="28"/>
          <w:szCs w:val="28"/>
        </w:rPr>
        <w:t>La combinaison, via son type (humide, semi-étanche et étanche) mais également les différences d’épaisseurs impacts directement la flottabilité du plongeur.</w:t>
      </w:r>
    </w:p>
    <w:p w14:paraId="0CCDE739" w14:textId="77777777" w:rsidR="00EA7B68" w:rsidRDefault="00EA7B68" w:rsidP="00215581">
      <w:pPr>
        <w:pStyle w:val="Corpsdetexte"/>
        <w:spacing w:before="14" w:line="247" w:lineRule="auto"/>
        <w:ind w:left="567" w:right="594"/>
        <w:jc w:val="both"/>
        <w:rPr>
          <w:rFonts w:ascii="Arial" w:hAnsi="Arial" w:cs="Arial"/>
          <w:sz w:val="28"/>
          <w:szCs w:val="28"/>
        </w:rPr>
      </w:pPr>
    </w:p>
    <w:p w14:paraId="0EA5734F" w14:textId="5A29F0CD" w:rsidR="001F563D" w:rsidRDefault="001F563D" w:rsidP="00215581">
      <w:pPr>
        <w:pStyle w:val="Corpsdetexte"/>
        <w:spacing w:before="14" w:line="247" w:lineRule="auto"/>
        <w:ind w:left="567" w:right="594"/>
        <w:jc w:val="both"/>
        <w:rPr>
          <w:rFonts w:ascii="Arial" w:hAnsi="Arial" w:cs="Arial"/>
          <w:sz w:val="28"/>
          <w:szCs w:val="28"/>
        </w:rPr>
      </w:pPr>
      <w:r>
        <w:rPr>
          <w:rFonts w:ascii="Arial" w:hAnsi="Arial" w:cs="Arial"/>
          <w:sz w:val="28"/>
          <w:szCs w:val="28"/>
        </w:rPr>
        <w:t xml:space="preserve">Il est important de ce fait, de rappeler l’utilité d’avoir un lestage </w:t>
      </w:r>
      <w:r w:rsidRPr="001F563D">
        <w:rPr>
          <w:rFonts w:ascii="Arial" w:hAnsi="Arial" w:cs="Arial"/>
          <w:sz w:val="28"/>
          <w:szCs w:val="28"/>
          <w:u w:val="single"/>
        </w:rPr>
        <w:t>adapté</w:t>
      </w:r>
      <w:r>
        <w:rPr>
          <w:rFonts w:ascii="Arial" w:hAnsi="Arial" w:cs="Arial"/>
          <w:sz w:val="28"/>
          <w:szCs w:val="28"/>
        </w:rPr>
        <w:t>.</w:t>
      </w:r>
    </w:p>
    <w:p w14:paraId="44BE9154" w14:textId="407D72B3" w:rsidR="001F563D" w:rsidRPr="002C30C9" w:rsidRDefault="001F563D" w:rsidP="00215581">
      <w:pPr>
        <w:pStyle w:val="Corpsdetexte"/>
        <w:spacing w:before="14" w:line="247" w:lineRule="auto"/>
        <w:ind w:left="567" w:right="594"/>
        <w:jc w:val="both"/>
        <w:rPr>
          <w:rFonts w:ascii="Arial" w:hAnsi="Arial" w:cs="Arial"/>
          <w:sz w:val="28"/>
          <w:szCs w:val="28"/>
        </w:rPr>
      </w:pPr>
      <w:r>
        <w:rPr>
          <w:rFonts w:ascii="Arial" w:hAnsi="Arial" w:cs="Arial"/>
          <w:sz w:val="28"/>
          <w:szCs w:val="28"/>
        </w:rPr>
        <w:t>La réalisation d’un test de lestage en début de plongée (eau à mi-masque) et/ou en fin de plongée (bouteille à 50b, stabilisé gilet vide à 3m) est un élément déterminant à la bonne flottabilité du plongeur, et permet d’ajuste</w:t>
      </w:r>
      <w:r w:rsidR="00DC64AA">
        <w:rPr>
          <w:rFonts w:ascii="Arial" w:hAnsi="Arial" w:cs="Arial"/>
          <w:sz w:val="28"/>
          <w:szCs w:val="28"/>
        </w:rPr>
        <w:t>r</w:t>
      </w:r>
      <w:r>
        <w:rPr>
          <w:rFonts w:ascii="Arial" w:hAnsi="Arial" w:cs="Arial"/>
          <w:sz w:val="28"/>
          <w:szCs w:val="28"/>
        </w:rPr>
        <w:t xml:space="preserve"> au mieux les variations de lestage nécessaire dans un sens ou dans l’autre.</w:t>
      </w:r>
    </w:p>
    <w:sectPr w:rsidR="001F563D" w:rsidRPr="002C30C9">
      <w:pgSz w:w="10800" w:h="15600"/>
      <w:pgMar w:top="1660" w:right="0" w:bottom="820" w:left="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0B78" w14:textId="77777777" w:rsidR="00FF018C" w:rsidRDefault="00FF018C">
      <w:r>
        <w:separator/>
      </w:r>
    </w:p>
  </w:endnote>
  <w:endnote w:type="continuationSeparator" w:id="0">
    <w:p w14:paraId="1382B2F9" w14:textId="77777777" w:rsidR="00FF018C" w:rsidRDefault="00FF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F46B" w14:textId="00E17BDA" w:rsidR="003661D8" w:rsidRDefault="00B33D47" w:rsidP="001F563D">
    <w:pPr>
      <w:pStyle w:val="Corpsdetexte"/>
      <w:spacing w:line="14" w:lineRule="auto"/>
      <w:ind w:left="0"/>
      <w:rPr>
        <w:sz w:val="20"/>
      </w:rPr>
    </w:pPr>
    <w:r>
      <w:rPr>
        <w:noProof/>
        <w:sz w:val="20"/>
      </w:rPr>
      <mc:AlternateContent>
        <mc:Choice Requires="wps">
          <w:drawing>
            <wp:anchor distT="0" distB="0" distL="0" distR="0" simplePos="0" relativeHeight="251667968" behindDoc="1" locked="0" layoutInCell="1" allowOverlap="1" wp14:anchorId="73AEB8A3" wp14:editId="07777777">
              <wp:simplePos x="0" y="0"/>
              <wp:positionH relativeFrom="page">
                <wp:posOffset>2746629</wp:posOffset>
              </wp:positionH>
              <wp:positionV relativeFrom="page">
                <wp:posOffset>9363218</wp:posOffset>
              </wp:positionV>
              <wp:extent cx="1367155"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155" cy="165100"/>
                      </a:xfrm>
                      <a:prstGeom prst="rect">
                        <a:avLst/>
                      </a:prstGeom>
                    </wps:spPr>
                    <wps:txbx>
                      <w:txbxContent>
                        <w:p w14:paraId="629734AB" w14:textId="77777777" w:rsidR="003661D8" w:rsidRDefault="00B33D47">
                          <w:pPr>
                            <w:spacing w:before="20"/>
                            <w:ind w:left="20"/>
                            <w:rPr>
                              <w:sz w:val="18"/>
                            </w:rPr>
                          </w:pPr>
                          <w:r>
                            <w:rPr>
                              <w:color w:val="767676"/>
                              <w:sz w:val="18"/>
                            </w:rPr>
                            <w:t>IRS</w:t>
                          </w:r>
                          <w:r>
                            <w:rPr>
                              <w:color w:val="767676"/>
                              <w:spacing w:val="-5"/>
                              <w:sz w:val="18"/>
                            </w:rPr>
                            <w:t xml:space="preserve"> </w:t>
                          </w:r>
                          <w:r>
                            <w:rPr>
                              <w:color w:val="767676"/>
                              <w:sz w:val="18"/>
                            </w:rPr>
                            <w:t>Nicolas</w:t>
                          </w:r>
                          <w:r>
                            <w:rPr>
                              <w:color w:val="767676"/>
                              <w:spacing w:val="-8"/>
                              <w:sz w:val="18"/>
                            </w:rPr>
                            <w:t xml:space="preserve"> </w:t>
                          </w:r>
                          <w:r>
                            <w:rPr>
                              <w:color w:val="767676"/>
                              <w:sz w:val="18"/>
                            </w:rPr>
                            <w:t>BASSET</w:t>
                          </w:r>
                          <w:r>
                            <w:rPr>
                              <w:color w:val="767676"/>
                              <w:spacing w:val="-6"/>
                              <w:sz w:val="18"/>
                            </w:rPr>
                            <w:t xml:space="preserve"> </w:t>
                          </w:r>
                          <w:r>
                            <w:rPr>
                              <w:color w:val="767676"/>
                              <w:sz w:val="18"/>
                            </w:rPr>
                            <w:t>-</w:t>
                          </w:r>
                          <w:r>
                            <w:rPr>
                              <w:color w:val="767676"/>
                              <w:spacing w:val="-5"/>
                              <w:sz w:val="18"/>
                            </w:rPr>
                            <w:t xml:space="preserve"> </w:t>
                          </w:r>
                          <w:r>
                            <w:rPr>
                              <w:color w:val="767676"/>
                              <w:spacing w:val="-4"/>
                              <w:sz w:val="18"/>
                            </w:rPr>
                            <w:t>AURA</w:t>
                          </w:r>
                        </w:p>
                      </w:txbxContent>
                    </wps:txbx>
                    <wps:bodyPr wrap="square" lIns="0" tIns="0" rIns="0" bIns="0" rtlCol="0">
                      <a:noAutofit/>
                    </wps:bodyPr>
                  </wps:wsp>
                </a:graphicData>
              </a:graphic>
            </wp:anchor>
          </w:drawing>
        </mc:Choice>
        <mc:Fallback>
          <w:pict>
            <v:shapetype w14:anchorId="73AEB8A3" id="_x0000_t202" coordsize="21600,21600" o:spt="202" path="m,l,21600r21600,l21600,xe">
              <v:stroke joinstyle="miter"/>
              <v:path gradientshapeok="t" o:connecttype="rect"/>
            </v:shapetype>
            <v:shape id="Textbox 3" o:spid="_x0000_s1027" type="#_x0000_t202" style="position:absolute;margin-left:216.25pt;margin-top:737.25pt;width:107.65pt;height:13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" filled="f" stroked="f">
              <v:textbox inset="0,0,0,0">
                <w:txbxContent>
                  <w:p w14:paraId="629734AB" w14:textId="77777777" w:rsidR="003661D8" w:rsidRDefault="00B33D47">
                    <w:pPr>
                      <w:spacing w:before="20"/>
                      <w:ind w:left="20"/>
                      <w:rPr>
                        <w:sz w:val="18"/>
                      </w:rPr>
                    </w:pPr>
                    <w:r>
                      <w:rPr>
                        <w:color w:val="767676"/>
                        <w:sz w:val="18"/>
                      </w:rPr>
                      <w:t>IRS</w:t>
                    </w:r>
                    <w:r>
                      <w:rPr>
                        <w:color w:val="767676"/>
                        <w:spacing w:val="-5"/>
                        <w:sz w:val="18"/>
                      </w:rPr>
                      <w:t xml:space="preserve"> </w:t>
                    </w:r>
                    <w:r>
                      <w:rPr>
                        <w:color w:val="767676"/>
                        <w:sz w:val="18"/>
                      </w:rPr>
                      <w:t>Nicolas</w:t>
                    </w:r>
                    <w:r>
                      <w:rPr>
                        <w:color w:val="767676"/>
                        <w:spacing w:val="-8"/>
                        <w:sz w:val="18"/>
                      </w:rPr>
                      <w:t xml:space="preserve"> </w:t>
                    </w:r>
                    <w:r>
                      <w:rPr>
                        <w:color w:val="767676"/>
                        <w:sz w:val="18"/>
                      </w:rPr>
                      <w:t>BASSET</w:t>
                    </w:r>
                    <w:r>
                      <w:rPr>
                        <w:color w:val="767676"/>
                        <w:spacing w:val="-6"/>
                        <w:sz w:val="18"/>
                      </w:rPr>
                      <w:t xml:space="preserve"> </w:t>
                    </w:r>
                    <w:r>
                      <w:rPr>
                        <w:color w:val="767676"/>
                        <w:sz w:val="18"/>
                      </w:rPr>
                      <w:t>-</w:t>
                    </w:r>
                    <w:r>
                      <w:rPr>
                        <w:color w:val="767676"/>
                        <w:spacing w:val="-5"/>
                        <w:sz w:val="18"/>
                      </w:rPr>
                      <w:t xml:space="preserve"> </w:t>
                    </w:r>
                    <w:r>
                      <w:rPr>
                        <w:color w:val="767676"/>
                        <w:spacing w:val="-4"/>
                        <w:sz w:val="18"/>
                      </w:rPr>
                      <w:t>AURA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42A2F" w14:textId="77777777" w:rsidR="00FF018C" w:rsidRDefault="00FF018C">
      <w:r>
        <w:separator/>
      </w:r>
    </w:p>
  </w:footnote>
  <w:footnote w:type="continuationSeparator" w:id="0">
    <w:p w14:paraId="62E48E6E" w14:textId="77777777" w:rsidR="00FF018C" w:rsidRDefault="00FF0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F9BD" w14:textId="77777777" w:rsidR="003661D8" w:rsidRDefault="00B33D47">
    <w:pPr>
      <w:pStyle w:val="Corpsdetexte"/>
      <w:spacing w:line="14" w:lineRule="auto"/>
      <w:ind w:left="0"/>
      <w:rPr>
        <w:sz w:val="20"/>
      </w:rPr>
    </w:pPr>
    <w:r>
      <w:rPr>
        <w:noProof/>
        <w:sz w:val="20"/>
      </w:rPr>
      <w:drawing>
        <wp:anchor distT="0" distB="0" distL="0" distR="0" simplePos="0" relativeHeight="251653632" behindDoc="1" locked="0" layoutInCell="1" allowOverlap="1" wp14:anchorId="40BEEACB" wp14:editId="07777777">
          <wp:simplePos x="0" y="0"/>
          <wp:positionH relativeFrom="page">
            <wp:posOffset>5475751</wp:posOffset>
          </wp:positionH>
          <wp:positionV relativeFrom="page">
            <wp:posOffset>12</wp:posOffset>
          </wp:positionV>
          <wp:extent cx="1377294" cy="1075041"/>
          <wp:effectExtent l="0" t="0" r="0" b="0"/>
          <wp:wrapNone/>
          <wp:docPr id="419620192" name="Image 419620192" descr="Une image contenant capture d’écran, Police, conception  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e image contenant capture d’écran, Police, conception  Description générée automatiquement"/>
                  <pic:cNvPicPr/>
                </pic:nvPicPr>
                <pic:blipFill>
                  <a:blip r:embed="rId1" cstate="print"/>
                  <a:stretch>
                    <a:fillRect/>
                  </a:stretch>
                </pic:blipFill>
                <pic:spPr>
                  <a:xfrm>
                    <a:off x="0" y="0"/>
                    <a:ext cx="1377294" cy="1075041"/>
                  </a:xfrm>
                  <a:prstGeom prst="rect">
                    <a:avLst/>
                  </a:prstGeom>
                </pic:spPr>
              </pic:pic>
            </a:graphicData>
          </a:graphic>
        </wp:anchor>
      </w:drawing>
    </w:r>
    <w:r>
      <w:rPr>
        <w:noProof/>
        <w:sz w:val="20"/>
      </w:rPr>
      <w:drawing>
        <wp:anchor distT="0" distB="0" distL="0" distR="0" simplePos="0" relativeHeight="251660800" behindDoc="1" locked="0" layoutInCell="1" allowOverlap="1" wp14:anchorId="24686244" wp14:editId="07777777">
          <wp:simplePos x="0" y="0"/>
          <wp:positionH relativeFrom="page">
            <wp:posOffset>33369</wp:posOffset>
          </wp:positionH>
          <wp:positionV relativeFrom="page">
            <wp:posOffset>134817</wp:posOffset>
          </wp:positionV>
          <wp:extent cx="1305519" cy="768455"/>
          <wp:effectExtent l="0" t="0" r="0" b="0"/>
          <wp:wrapNone/>
          <wp:docPr id="539111253" name="Image 539111253" descr="Une image contenant texte, Police, Graphique, logo  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Graphique, logo  Description générée automatiquement"/>
                  <pic:cNvPicPr/>
                </pic:nvPicPr>
                <pic:blipFill>
                  <a:blip r:embed="rId2" cstate="print"/>
                  <a:stretch>
                    <a:fillRect/>
                  </a:stretch>
                </pic:blipFill>
                <pic:spPr>
                  <a:xfrm>
                    <a:off x="0" y="0"/>
                    <a:ext cx="1305519" cy="7684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6370B"/>
    <w:multiLevelType w:val="hybridMultilevel"/>
    <w:tmpl w:val="D0861B28"/>
    <w:lvl w:ilvl="0" w:tplc="8D929F54">
      <w:numFmt w:val="bullet"/>
      <w:lvlText w:val="-"/>
      <w:lvlJc w:val="left"/>
      <w:pPr>
        <w:ind w:left="644" w:hanging="360"/>
      </w:pPr>
      <w:rPr>
        <w:rFonts w:ascii="Arial" w:eastAsia="Trebuchet MS"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24EA587E"/>
    <w:multiLevelType w:val="hybridMultilevel"/>
    <w:tmpl w:val="31C26060"/>
    <w:lvl w:ilvl="0" w:tplc="BEE25FEA">
      <w:numFmt w:val="bullet"/>
      <w:lvlText w:val="-"/>
      <w:lvlJc w:val="left"/>
      <w:pPr>
        <w:ind w:left="2307" w:hanging="360"/>
      </w:pPr>
      <w:rPr>
        <w:rFonts w:ascii="Arial" w:eastAsia="Trebuchet MS" w:hAnsi="Arial" w:cs="Arial" w:hint="default"/>
      </w:rPr>
    </w:lvl>
    <w:lvl w:ilvl="1" w:tplc="040C0003" w:tentative="1">
      <w:start w:val="1"/>
      <w:numFmt w:val="bullet"/>
      <w:lvlText w:val="o"/>
      <w:lvlJc w:val="left"/>
      <w:pPr>
        <w:ind w:left="3027" w:hanging="360"/>
      </w:pPr>
      <w:rPr>
        <w:rFonts w:ascii="Courier New" w:hAnsi="Courier New" w:cs="Courier New" w:hint="default"/>
      </w:rPr>
    </w:lvl>
    <w:lvl w:ilvl="2" w:tplc="040C0005" w:tentative="1">
      <w:start w:val="1"/>
      <w:numFmt w:val="bullet"/>
      <w:lvlText w:val=""/>
      <w:lvlJc w:val="left"/>
      <w:pPr>
        <w:ind w:left="3747" w:hanging="360"/>
      </w:pPr>
      <w:rPr>
        <w:rFonts w:ascii="Wingdings" w:hAnsi="Wingdings" w:hint="default"/>
      </w:rPr>
    </w:lvl>
    <w:lvl w:ilvl="3" w:tplc="040C0001" w:tentative="1">
      <w:start w:val="1"/>
      <w:numFmt w:val="bullet"/>
      <w:lvlText w:val=""/>
      <w:lvlJc w:val="left"/>
      <w:pPr>
        <w:ind w:left="4467" w:hanging="360"/>
      </w:pPr>
      <w:rPr>
        <w:rFonts w:ascii="Symbol" w:hAnsi="Symbol" w:hint="default"/>
      </w:rPr>
    </w:lvl>
    <w:lvl w:ilvl="4" w:tplc="040C0003" w:tentative="1">
      <w:start w:val="1"/>
      <w:numFmt w:val="bullet"/>
      <w:lvlText w:val="o"/>
      <w:lvlJc w:val="left"/>
      <w:pPr>
        <w:ind w:left="5187" w:hanging="360"/>
      </w:pPr>
      <w:rPr>
        <w:rFonts w:ascii="Courier New" w:hAnsi="Courier New" w:cs="Courier New" w:hint="default"/>
      </w:rPr>
    </w:lvl>
    <w:lvl w:ilvl="5" w:tplc="040C0005" w:tentative="1">
      <w:start w:val="1"/>
      <w:numFmt w:val="bullet"/>
      <w:lvlText w:val=""/>
      <w:lvlJc w:val="left"/>
      <w:pPr>
        <w:ind w:left="5907" w:hanging="360"/>
      </w:pPr>
      <w:rPr>
        <w:rFonts w:ascii="Wingdings" w:hAnsi="Wingdings" w:hint="default"/>
      </w:rPr>
    </w:lvl>
    <w:lvl w:ilvl="6" w:tplc="040C0001" w:tentative="1">
      <w:start w:val="1"/>
      <w:numFmt w:val="bullet"/>
      <w:lvlText w:val=""/>
      <w:lvlJc w:val="left"/>
      <w:pPr>
        <w:ind w:left="6627" w:hanging="360"/>
      </w:pPr>
      <w:rPr>
        <w:rFonts w:ascii="Symbol" w:hAnsi="Symbol" w:hint="default"/>
      </w:rPr>
    </w:lvl>
    <w:lvl w:ilvl="7" w:tplc="040C0003" w:tentative="1">
      <w:start w:val="1"/>
      <w:numFmt w:val="bullet"/>
      <w:lvlText w:val="o"/>
      <w:lvlJc w:val="left"/>
      <w:pPr>
        <w:ind w:left="7347" w:hanging="360"/>
      </w:pPr>
      <w:rPr>
        <w:rFonts w:ascii="Courier New" w:hAnsi="Courier New" w:cs="Courier New" w:hint="default"/>
      </w:rPr>
    </w:lvl>
    <w:lvl w:ilvl="8" w:tplc="040C0005" w:tentative="1">
      <w:start w:val="1"/>
      <w:numFmt w:val="bullet"/>
      <w:lvlText w:val=""/>
      <w:lvlJc w:val="left"/>
      <w:pPr>
        <w:ind w:left="8067" w:hanging="360"/>
      </w:pPr>
      <w:rPr>
        <w:rFonts w:ascii="Wingdings" w:hAnsi="Wingdings" w:hint="default"/>
      </w:rPr>
    </w:lvl>
  </w:abstractNum>
  <w:abstractNum w:abstractNumId="2" w15:restartNumberingAfterBreak="0">
    <w:nsid w:val="31652934"/>
    <w:multiLevelType w:val="hybridMultilevel"/>
    <w:tmpl w:val="5928D15C"/>
    <w:lvl w:ilvl="0" w:tplc="F0A24188">
      <w:start w:val="1"/>
      <w:numFmt w:val="decimal"/>
      <w:lvlText w:val="(%1)"/>
      <w:lvlJc w:val="left"/>
      <w:pPr>
        <w:ind w:left="600" w:hanging="405"/>
      </w:pPr>
      <w:rPr>
        <w:rFonts w:hint="default"/>
        <w:sz w:val="32"/>
      </w:rPr>
    </w:lvl>
    <w:lvl w:ilvl="1" w:tplc="040C0019" w:tentative="1">
      <w:start w:val="1"/>
      <w:numFmt w:val="lowerLetter"/>
      <w:lvlText w:val="%2."/>
      <w:lvlJc w:val="left"/>
      <w:pPr>
        <w:ind w:left="1275" w:hanging="360"/>
      </w:pPr>
    </w:lvl>
    <w:lvl w:ilvl="2" w:tplc="040C001B" w:tentative="1">
      <w:start w:val="1"/>
      <w:numFmt w:val="lowerRoman"/>
      <w:lvlText w:val="%3."/>
      <w:lvlJc w:val="right"/>
      <w:pPr>
        <w:ind w:left="1995" w:hanging="180"/>
      </w:pPr>
    </w:lvl>
    <w:lvl w:ilvl="3" w:tplc="040C000F" w:tentative="1">
      <w:start w:val="1"/>
      <w:numFmt w:val="decimal"/>
      <w:lvlText w:val="%4."/>
      <w:lvlJc w:val="left"/>
      <w:pPr>
        <w:ind w:left="2715" w:hanging="360"/>
      </w:pPr>
    </w:lvl>
    <w:lvl w:ilvl="4" w:tplc="040C0019" w:tentative="1">
      <w:start w:val="1"/>
      <w:numFmt w:val="lowerLetter"/>
      <w:lvlText w:val="%5."/>
      <w:lvlJc w:val="left"/>
      <w:pPr>
        <w:ind w:left="3435" w:hanging="360"/>
      </w:pPr>
    </w:lvl>
    <w:lvl w:ilvl="5" w:tplc="040C001B" w:tentative="1">
      <w:start w:val="1"/>
      <w:numFmt w:val="lowerRoman"/>
      <w:lvlText w:val="%6."/>
      <w:lvlJc w:val="right"/>
      <w:pPr>
        <w:ind w:left="4155" w:hanging="180"/>
      </w:pPr>
    </w:lvl>
    <w:lvl w:ilvl="6" w:tplc="040C000F" w:tentative="1">
      <w:start w:val="1"/>
      <w:numFmt w:val="decimal"/>
      <w:lvlText w:val="%7."/>
      <w:lvlJc w:val="left"/>
      <w:pPr>
        <w:ind w:left="4875" w:hanging="360"/>
      </w:pPr>
    </w:lvl>
    <w:lvl w:ilvl="7" w:tplc="040C0019" w:tentative="1">
      <w:start w:val="1"/>
      <w:numFmt w:val="lowerLetter"/>
      <w:lvlText w:val="%8."/>
      <w:lvlJc w:val="left"/>
      <w:pPr>
        <w:ind w:left="5595" w:hanging="360"/>
      </w:pPr>
    </w:lvl>
    <w:lvl w:ilvl="8" w:tplc="040C001B" w:tentative="1">
      <w:start w:val="1"/>
      <w:numFmt w:val="lowerRoman"/>
      <w:lvlText w:val="%9."/>
      <w:lvlJc w:val="right"/>
      <w:pPr>
        <w:ind w:left="6315" w:hanging="180"/>
      </w:pPr>
    </w:lvl>
  </w:abstractNum>
  <w:abstractNum w:abstractNumId="3" w15:restartNumberingAfterBreak="0">
    <w:nsid w:val="6FFDAA0A"/>
    <w:multiLevelType w:val="hybridMultilevel"/>
    <w:tmpl w:val="7376D192"/>
    <w:lvl w:ilvl="0" w:tplc="45505BA8">
      <w:numFmt w:val="bullet"/>
      <w:lvlText w:val="•"/>
      <w:lvlJc w:val="left"/>
      <w:pPr>
        <w:ind w:left="1157" w:hanging="272"/>
      </w:pPr>
      <w:rPr>
        <w:rFonts w:ascii="Arial MT" w:eastAsia="Arial MT" w:hAnsi="Arial MT" w:cs="Arial MT" w:hint="default"/>
        <w:b w:val="0"/>
        <w:bCs w:val="0"/>
        <w:i w:val="0"/>
        <w:iCs w:val="0"/>
        <w:color w:val="FFC000"/>
        <w:spacing w:val="0"/>
        <w:w w:val="100"/>
        <w:sz w:val="42"/>
        <w:szCs w:val="42"/>
        <w:lang w:val="fr-FR" w:eastAsia="en-US" w:bidi="ar-SA"/>
      </w:rPr>
    </w:lvl>
    <w:lvl w:ilvl="1" w:tplc="D8444816">
      <w:numFmt w:val="bullet"/>
      <w:lvlText w:val="•"/>
      <w:lvlJc w:val="left"/>
      <w:pPr>
        <w:ind w:left="2124" w:hanging="272"/>
      </w:pPr>
      <w:rPr>
        <w:rFonts w:hint="default"/>
        <w:lang w:val="fr-FR" w:eastAsia="en-US" w:bidi="ar-SA"/>
      </w:rPr>
    </w:lvl>
    <w:lvl w:ilvl="2" w:tplc="D4E01928">
      <w:numFmt w:val="bullet"/>
      <w:lvlText w:val="•"/>
      <w:lvlJc w:val="left"/>
      <w:pPr>
        <w:ind w:left="3088" w:hanging="272"/>
      </w:pPr>
      <w:rPr>
        <w:rFonts w:hint="default"/>
        <w:lang w:val="fr-FR" w:eastAsia="en-US" w:bidi="ar-SA"/>
      </w:rPr>
    </w:lvl>
    <w:lvl w:ilvl="3" w:tplc="61CC5B58">
      <w:numFmt w:val="bullet"/>
      <w:lvlText w:val="•"/>
      <w:lvlJc w:val="left"/>
      <w:pPr>
        <w:ind w:left="4052" w:hanging="272"/>
      </w:pPr>
      <w:rPr>
        <w:rFonts w:hint="default"/>
        <w:lang w:val="fr-FR" w:eastAsia="en-US" w:bidi="ar-SA"/>
      </w:rPr>
    </w:lvl>
    <w:lvl w:ilvl="4" w:tplc="BBC634AE">
      <w:numFmt w:val="bullet"/>
      <w:lvlText w:val="•"/>
      <w:lvlJc w:val="left"/>
      <w:pPr>
        <w:ind w:left="5016" w:hanging="272"/>
      </w:pPr>
      <w:rPr>
        <w:rFonts w:hint="default"/>
        <w:lang w:val="fr-FR" w:eastAsia="en-US" w:bidi="ar-SA"/>
      </w:rPr>
    </w:lvl>
    <w:lvl w:ilvl="5" w:tplc="5C628066">
      <w:numFmt w:val="bullet"/>
      <w:lvlText w:val="•"/>
      <w:lvlJc w:val="left"/>
      <w:pPr>
        <w:ind w:left="5980" w:hanging="272"/>
      </w:pPr>
      <w:rPr>
        <w:rFonts w:hint="default"/>
        <w:lang w:val="fr-FR" w:eastAsia="en-US" w:bidi="ar-SA"/>
      </w:rPr>
    </w:lvl>
    <w:lvl w:ilvl="6" w:tplc="342280DC">
      <w:numFmt w:val="bullet"/>
      <w:lvlText w:val="•"/>
      <w:lvlJc w:val="left"/>
      <w:pPr>
        <w:ind w:left="6944" w:hanging="272"/>
      </w:pPr>
      <w:rPr>
        <w:rFonts w:hint="default"/>
        <w:lang w:val="fr-FR" w:eastAsia="en-US" w:bidi="ar-SA"/>
      </w:rPr>
    </w:lvl>
    <w:lvl w:ilvl="7" w:tplc="F1200C7C">
      <w:numFmt w:val="bullet"/>
      <w:lvlText w:val="•"/>
      <w:lvlJc w:val="left"/>
      <w:pPr>
        <w:ind w:left="7908" w:hanging="272"/>
      </w:pPr>
      <w:rPr>
        <w:rFonts w:hint="default"/>
        <w:lang w:val="fr-FR" w:eastAsia="en-US" w:bidi="ar-SA"/>
      </w:rPr>
    </w:lvl>
    <w:lvl w:ilvl="8" w:tplc="70CCC3BA">
      <w:numFmt w:val="bullet"/>
      <w:lvlText w:val="•"/>
      <w:lvlJc w:val="left"/>
      <w:pPr>
        <w:ind w:left="8872" w:hanging="272"/>
      </w:pPr>
      <w:rPr>
        <w:rFonts w:hint="default"/>
        <w:lang w:val="fr-FR" w:eastAsia="en-US" w:bidi="ar-SA"/>
      </w:rPr>
    </w:lvl>
  </w:abstractNum>
  <w:abstractNum w:abstractNumId="4" w15:restartNumberingAfterBreak="0">
    <w:nsid w:val="7770624B"/>
    <w:multiLevelType w:val="hybridMultilevel"/>
    <w:tmpl w:val="A3208896"/>
    <w:lvl w:ilvl="0" w:tplc="5B6C98FC">
      <w:start w:val="1"/>
      <w:numFmt w:val="upperRoman"/>
      <w:lvlText w:val="%1)"/>
      <w:lvlJc w:val="left"/>
      <w:pPr>
        <w:ind w:left="1287" w:hanging="720"/>
      </w:pPr>
      <w:rPr>
        <w:rFonts w:ascii="Arial" w:hAnsi="Arial" w:cs="Arial"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16cid:durableId="329021253">
    <w:abstractNumId w:val="3"/>
  </w:num>
  <w:num w:numId="2" w16cid:durableId="987588936">
    <w:abstractNumId w:val="0"/>
  </w:num>
  <w:num w:numId="3" w16cid:durableId="586304082">
    <w:abstractNumId w:val="1"/>
  </w:num>
  <w:num w:numId="4" w16cid:durableId="848717264">
    <w:abstractNumId w:val="4"/>
  </w:num>
  <w:num w:numId="5" w16cid:durableId="267858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41A3916"/>
    <w:rsid w:val="000012A6"/>
    <w:rsid w:val="00055D8A"/>
    <w:rsid w:val="00085C62"/>
    <w:rsid w:val="000867C8"/>
    <w:rsid w:val="000C581C"/>
    <w:rsid w:val="000D01E7"/>
    <w:rsid w:val="000D0FA9"/>
    <w:rsid w:val="000D4B36"/>
    <w:rsid w:val="000F6CF0"/>
    <w:rsid w:val="0010083B"/>
    <w:rsid w:val="00130174"/>
    <w:rsid w:val="001471CA"/>
    <w:rsid w:val="001A1112"/>
    <w:rsid w:val="001D3D93"/>
    <w:rsid w:val="001E679B"/>
    <w:rsid w:val="001F279B"/>
    <w:rsid w:val="001F563D"/>
    <w:rsid w:val="00205472"/>
    <w:rsid w:val="00212FB7"/>
    <w:rsid w:val="00215581"/>
    <w:rsid w:val="002335F6"/>
    <w:rsid w:val="00237CCB"/>
    <w:rsid w:val="0024566A"/>
    <w:rsid w:val="002601A9"/>
    <w:rsid w:val="002707A9"/>
    <w:rsid w:val="002C0290"/>
    <w:rsid w:val="002C3051"/>
    <w:rsid w:val="002C30C9"/>
    <w:rsid w:val="002D730C"/>
    <w:rsid w:val="002E394F"/>
    <w:rsid w:val="00300406"/>
    <w:rsid w:val="00343E63"/>
    <w:rsid w:val="003661D8"/>
    <w:rsid w:val="0037249F"/>
    <w:rsid w:val="00391408"/>
    <w:rsid w:val="0039318A"/>
    <w:rsid w:val="003A19DD"/>
    <w:rsid w:val="003D14D1"/>
    <w:rsid w:val="003E4B36"/>
    <w:rsid w:val="003E6763"/>
    <w:rsid w:val="0043023F"/>
    <w:rsid w:val="00435C25"/>
    <w:rsid w:val="00437C00"/>
    <w:rsid w:val="00474A11"/>
    <w:rsid w:val="00484E40"/>
    <w:rsid w:val="004C5BF5"/>
    <w:rsid w:val="00505002"/>
    <w:rsid w:val="00554612"/>
    <w:rsid w:val="005559CE"/>
    <w:rsid w:val="00573CDC"/>
    <w:rsid w:val="005D5416"/>
    <w:rsid w:val="005F3466"/>
    <w:rsid w:val="0061058B"/>
    <w:rsid w:val="006151D7"/>
    <w:rsid w:val="0062008B"/>
    <w:rsid w:val="00644C92"/>
    <w:rsid w:val="00651DDC"/>
    <w:rsid w:val="00667C6C"/>
    <w:rsid w:val="0067280F"/>
    <w:rsid w:val="00694428"/>
    <w:rsid w:val="00700F0D"/>
    <w:rsid w:val="00701288"/>
    <w:rsid w:val="007175B5"/>
    <w:rsid w:val="00781321"/>
    <w:rsid w:val="0078178E"/>
    <w:rsid w:val="00796DA7"/>
    <w:rsid w:val="007A3ED0"/>
    <w:rsid w:val="007B5C43"/>
    <w:rsid w:val="007C0EFD"/>
    <w:rsid w:val="007C0F5F"/>
    <w:rsid w:val="00842E66"/>
    <w:rsid w:val="00846880"/>
    <w:rsid w:val="00861BBE"/>
    <w:rsid w:val="00885F99"/>
    <w:rsid w:val="00891A78"/>
    <w:rsid w:val="0089312B"/>
    <w:rsid w:val="008A3C5B"/>
    <w:rsid w:val="008A736D"/>
    <w:rsid w:val="008D2374"/>
    <w:rsid w:val="008D45CB"/>
    <w:rsid w:val="008E51D4"/>
    <w:rsid w:val="00932A39"/>
    <w:rsid w:val="009666EE"/>
    <w:rsid w:val="00993097"/>
    <w:rsid w:val="009A355D"/>
    <w:rsid w:val="009A58C3"/>
    <w:rsid w:val="009B71F4"/>
    <w:rsid w:val="009F5DBE"/>
    <w:rsid w:val="009F660F"/>
    <w:rsid w:val="00A1659E"/>
    <w:rsid w:val="00A34E80"/>
    <w:rsid w:val="00A43435"/>
    <w:rsid w:val="00A63754"/>
    <w:rsid w:val="00A924FB"/>
    <w:rsid w:val="00AF3F22"/>
    <w:rsid w:val="00B1585F"/>
    <w:rsid w:val="00B33D47"/>
    <w:rsid w:val="00B443B7"/>
    <w:rsid w:val="00B45FD5"/>
    <w:rsid w:val="00B57B63"/>
    <w:rsid w:val="00BF3EC2"/>
    <w:rsid w:val="00C1307C"/>
    <w:rsid w:val="00C21152"/>
    <w:rsid w:val="00C21B1A"/>
    <w:rsid w:val="00C31DC9"/>
    <w:rsid w:val="00C479EC"/>
    <w:rsid w:val="00C627AA"/>
    <w:rsid w:val="00C632B9"/>
    <w:rsid w:val="00C66177"/>
    <w:rsid w:val="00C82A08"/>
    <w:rsid w:val="00CB54D1"/>
    <w:rsid w:val="00CD33BA"/>
    <w:rsid w:val="00CE6273"/>
    <w:rsid w:val="00CE69D8"/>
    <w:rsid w:val="00CF2E48"/>
    <w:rsid w:val="00D233B0"/>
    <w:rsid w:val="00D6241C"/>
    <w:rsid w:val="00D75CB7"/>
    <w:rsid w:val="00D80E3B"/>
    <w:rsid w:val="00D83E79"/>
    <w:rsid w:val="00D967F1"/>
    <w:rsid w:val="00DC5DD5"/>
    <w:rsid w:val="00DC64AA"/>
    <w:rsid w:val="00DD04D0"/>
    <w:rsid w:val="00E04F35"/>
    <w:rsid w:val="00E07468"/>
    <w:rsid w:val="00E11178"/>
    <w:rsid w:val="00E1584E"/>
    <w:rsid w:val="00E75EAD"/>
    <w:rsid w:val="00EA7B68"/>
    <w:rsid w:val="00EC52E9"/>
    <w:rsid w:val="00EC5482"/>
    <w:rsid w:val="00EE5A5B"/>
    <w:rsid w:val="00EE6801"/>
    <w:rsid w:val="00F129B1"/>
    <w:rsid w:val="00F1312E"/>
    <w:rsid w:val="00F13D3F"/>
    <w:rsid w:val="00F1513E"/>
    <w:rsid w:val="00F30355"/>
    <w:rsid w:val="00F337F8"/>
    <w:rsid w:val="00F924E0"/>
    <w:rsid w:val="00FA18F9"/>
    <w:rsid w:val="00FC19E4"/>
    <w:rsid w:val="00FD285C"/>
    <w:rsid w:val="00FE0A90"/>
    <w:rsid w:val="00FF018C"/>
    <w:rsid w:val="041A39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0249C3"/>
  <w15:docId w15:val="{CD42517E-4E06-43E9-8DB1-C5B8339B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rPr>
  </w:style>
  <w:style w:type="paragraph" w:styleId="Titre1">
    <w:name w:val="heading 1"/>
    <w:basedOn w:val="Normal"/>
    <w:uiPriority w:val="9"/>
    <w:qFormat/>
    <w:pPr>
      <w:ind w:left="144"/>
      <w:outlineLvl w:val="0"/>
    </w:pPr>
    <w:rPr>
      <w:b/>
      <w:bCs/>
      <w:sz w:val="36"/>
      <w:szCs w:val="36"/>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ind w:left="144"/>
    </w:pPr>
    <w:rPr>
      <w:sz w:val="36"/>
      <w:szCs w:val="36"/>
    </w:rPr>
  </w:style>
  <w:style w:type="paragraph" w:styleId="Paragraphedeliste">
    <w:name w:val="List Paragraph"/>
    <w:basedOn w:val="Normal"/>
    <w:uiPriority w:val="1"/>
    <w:qFormat/>
    <w:pPr>
      <w:ind w:left="1156" w:hanging="270"/>
    </w:pPr>
  </w:style>
  <w:style w:type="paragraph" w:customStyle="1" w:styleId="TableParagraph">
    <w:name w:val="Table Paragraph"/>
    <w:basedOn w:val="Normal"/>
    <w:uiPriority w:val="1"/>
    <w:qFormat/>
    <w:pPr>
      <w:spacing w:before="59"/>
      <w:ind w:left="2" w:right="2"/>
      <w:jc w:val="center"/>
    </w:pPr>
  </w:style>
  <w:style w:type="table" w:styleId="Grilledutableau">
    <w:name w:val="Table Grid"/>
    <w:basedOn w:val="TableauNormal"/>
    <w:uiPriority w:val="39"/>
    <w:rsid w:val="00100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C82A0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5Fonc-Accentuation1">
    <w:name w:val="Grid Table 5 Dark Accent 1"/>
    <w:basedOn w:val="TableauNormal"/>
    <w:uiPriority w:val="50"/>
    <w:rsid w:val="00C21B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En-tte">
    <w:name w:val="header"/>
    <w:basedOn w:val="Normal"/>
    <w:link w:val="En-tteCar"/>
    <w:uiPriority w:val="99"/>
    <w:unhideWhenUsed/>
    <w:rsid w:val="001F563D"/>
    <w:pPr>
      <w:tabs>
        <w:tab w:val="center" w:pos="4536"/>
        <w:tab w:val="right" w:pos="9072"/>
      </w:tabs>
    </w:pPr>
  </w:style>
  <w:style w:type="character" w:customStyle="1" w:styleId="En-tteCar">
    <w:name w:val="En-tête Car"/>
    <w:basedOn w:val="Policepardfaut"/>
    <w:link w:val="En-tte"/>
    <w:uiPriority w:val="99"/>
    <w:rsid w:val="001F563D"/>
    <w:rPr>
      <w:rFonts w:ascii="Trebuchet MS" w:eastAsia="Trebuchet MS" w:hAnsi="Trebuchet MS" w:cs="Trebuchet MS"/>
      <w:lang w:val="fr-FR"/>
    </w:rPr>
  </w:style>
  <w:style w:type="paragraph" w:styleId="Pieddepage">
    <w:name w:val="footer"/>
    <w:basedOn w:val="Normal"/>
    <w:link w:val="PieddepageCar"/>
    <w:uiPriority w:val="99"/>
    <w:unhideWhenUsed/>
    <w:rsid w:val="001F563D"/>
    <w:pPr>
      <w:tabs>
        <w:tab w:val="center" w:pos="4536"/>
        <w:tab w:val="right" w:pos="9072"/>
      </w:tabs>
    </w:pPr>
  </w:style>
  <w:style w:type="character" w:customStyle="1" w:styleId="PieddepageCar">
    <w:name w:val="Pied de page Car"/>
    <w:basedOn w:val="Policepardfaut"/>
    <w:link w:val="Pieddepage"/>
    <w:uiPriority w:val="99"/>
    <w:rsid w:val="001F563D"/>
    <w:rPr>
      <w:rFonts w:ascii="Trebuchet MS" w:eastAsia="Trebuchet MS" w:hAnsi="Trebuchet MS" w:cs="Trebuchet M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86697">
      <w:bodyDiv w:val="1"/>
      <w:marLeft w:val="0"/>
      <w:marRight w:val="0"/>
      <w:marTop w:val="0"/>
      <w:marBottom w:val="0"/>
      <w:divBdr>
        <w:top w:val="none" w:sz="0" w:space="0" w:color="auto"/>
        <w:left w:val="none" w:sz="0" w:space="0" w:color="auto"/>
        <w:bottom w:val="none" w:sz="0" w:space="0" w:color="auto"/>
        <w:right w:val="none" w:sz="0" w:space="0" w:color="auto"/>
      </w:divBdr>
    </w:div>
    <w:div w:id="188863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51393-EDE5-4529-85A8-B1366827B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1439</Words>
  <Characters>7916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Présentation PowerPoint</vt:lpstr>
    </vt:vector>
  </TitlesOfParts>
  <Company>PDL</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Présentation PowerPoint</dc:title>
  <dc:creator>Nico B</dc:creator>
  <cp:lastModifiedBy>Nicolas BASSET</cp:lastModifiedBy>
  <cp:revision>15</cp:revision>
  <dcterms:created xsi:type="dcterms:W3CDTF">2025-01-27T18:41:00Z</dcterms:created>
  <dcterms:modified xsi:type="dcterms:W3CDTF">2025-02-17T10:12:00Z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2024-12-21T00:00:00Z</vt:filetime>
  </property>
  <property fmtid="{D5CDD505-2E9C-101B-9397-08002B2CF9AE}" pid="3" name="Creator">
    <vt:lpwstr>Microsoft® PowerPoint® pour Microsoft 365</vt:lpwstr>
  </property>
  <property fmtid="{D5CDD505-2E9C-101B-9397-08002B2CF9AE}" pid="4" name="LastSaved">
    <vt:filetime>2024-12-21T00:00:00Z</vt:filetime>
  </property>
  <property fmtid="{D5CDD505-2E9C-101B-9397-08002B2CF9AE}" pid="5" name="Producer">
    <vt:lpwstr>Microsoft® PowerPoint® pour Microsoft 365</vt:lpwstr>
  </property>
</Properties>
</file>